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9FB8" w14:textId="2DF85D2B" w:rsidR="00C70F7D" w:rsidRPr="00ED111D" w:rsidRDefault="00DD3C92" w:rsidP="00421B06">
      <w:pPr>
        <w:pStyle w:val="Nagwek2"/>
        <w:numPr>
          <w:ilvl w:val="0"/>
          <w:numId w:val="0"/>
        </w:numPr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UMOWA Nr MNKD ……………./20</w:t>
      </w:r>
      <w:r w:rsidR="00DB28B7" w:rsidRPr="00ED111D">
        <w:rPr>
          <w:rFonts w:ascii="Calibri Light" w:hAnsi="Calibri Light" w:cs="Calibri Light"/>
          <w:sz w:val="22"/>
          <w:szCs w:val="22"/>
        </w:rPr>
        <w:t>2</w:t>
      </w:r>
      <w:r w:rsidR="007A7EC3" w:rsidRPr="00ED111D">
        <w:rPr>
          <w:rFonts w:ascii="Calibri Light" w:hAnsi="Calibri Light" w:cs="Calibri Light"/>
          <w:sz w:val="22"/>
          <w:szCs w:val="22"/>
        </w:rPr>
        <w:t>4</w:t>
      </w:r>
      <w:r w:rsidR="00421B06" w:rsidRPr="00ED111D">
        <w:rPr>
          <w:rFonts w:ascii="Calibri Light" w:hAnsi="Calibri Light" w:cs="Calibri Light"/>
          <w:sz w:val="22"/>
          <w:szCs w:val="22"/>
        </w:rPr>
        <w:t>/….</w:t>
      </w:r>
    </w:p>
    <w:p w14:paraId="7C43582E" w14:textId="7A66DD2B" w:rsidR="00DD3C92" w:rsidRPr="00ED111D" w:rsidRDefault="002670A9" w:rsidP="00421B06">
      <w:pPr>
        <w:numPr>
          <w:ilvl w:val="0"/>
          <w:numId w:val="1"/>
        </w:numPr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zawarta w dniu</w:t>
      </w:r>
      <w:r w:rsidR="00D34D26" w:rsidRPr="00ED111D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DD3C92" w:rsidRPr="00ED111D">
        <w:rPr>
          <w:rFonts w:ascii="Calibri Light" w:hAnsi="Calibri Light" w:cs="Calibri Light"/>
          <w:b/>
          <w:sz w:val="22"/>
          <w:szCs w:val="22"/>
        </w:rPr>
        <w:t>…………………………</w:t>
      </w:r>
      <w:r w:rsidRPr="00ED111D">
        <w:rPr>
          <w:rFonts w:ascii="Calibri Light" w:hAnsi="Calibri Light" w:cs="Calibri Light"/>
          <w:b/>
          <w:sz w:val="22"/>
          <w:szCs w:val="22"/>
        </w:rPr>
        <w:t>20</w:t>
      </w:r>
      <w:r w:rsidR="00C015EF" w:rsidRPr="00ED111D">
        <w:rPr>
          <w:rFonts w:ascii="Calibri Light" w:hAnsi="Calibri Light" w:cs="Calibri Light"/>
          <w:b/>
          <w:sz w:val="22"/>
          <w:szCs w:val="22"/>
        </w:rPr>
        <w:t>2</w:t>
      </w:r>
      <w:r w:rsidR="007A7EC3" w:rsidRPr="00ED111D">
        <w:rPr>
          <w:rFonts w:ascii="Calibri Light" w:hAnsi="Calibri Light" w:cs="Calibri Light"/>
          <w:b/>
          <w:sz w:val="22"/>
          <w:szCs w:val="22"/>
        </w:rPr>
        <w:t>4</w:t>
      </w:r>
      <w:r w:rsidRPr="00ED111D">
        <w:rPr>
          <w:rFonts w:ascii="Calibri Light" w:hAnsi="Calibri Light" w:cs="Calibri Light"/>
          <w:b/>
          <w:sz w:val="22"/>
          <w:szCs w:val="22"/>
        </w:rPr>
        <w:t xml:space="preserve"> r.</w:t>
      </w:r>
      <w:r w:rsidR="00D34D26" w:rsidRPr="00ED111D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3E9AE142" w14:textId="77777777" w:rsidR="002670A9" w:rsidRPr="00ED111D" w:rsidRDefault="002670A9" w:rsidP="00421B06">
      <w:pPr>
        <w:numPr>
          <w:ilvl w:val="0"/>
          <w:numId w:val="1"/>
        </w:numPr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pomiędzy:</w:t>
      </w:r>
    </w:p>
    <w:p w14:paraId="56C08741" w14:textId="77777777" w:rsidR="004F5831" w:rsidRPr="00ED111D" w:rsidRDefault="004F5831" w:rsidP="00421B06">
      <w:pPr>
        <w:numPr>
          <w:ilvl w:val="0"/>
          <w:numId w:val="1"/>
        </w:num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311A021" w14:textId="2D2D6A79" w:rsidR="002670A9" w:rsidRPr="00ED111D" w:rsidRDefault="00847A12" w:rsidP="00421B06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 xml:space="preserve">Muzeum Nadwiślańskim w Kazimierzu Dolnym, </w:t>
      </w:r>
      <w:r w:rsidRPr="00ED111D">
        <w:rPr>
          <w:rFonts w:ascii="Calibri Light" w:hAnsi="Calibri Light" w:cs="Calibri Light"/>
          <w:sz w:val="22"/>
          <w:szCs w:val="22"/>
        </w:rPr>
        <w:t>samorządowym muzeum rejestrowanym, wpisanym do Rejestru Instytucji Kultury prowadzonego przez Województwo Lubelskie pod numerem 03, z siedzibą</w:t>
      </w:r>
      <w:r w:rsidR="00142CD2" w:rsidRPr="00ED111D">
        <w:rPr>
          <w:rFonts w:ascii="Calibri Light" w:hAnsi="Calibri Light" w:cs="Calibri Light"/>
          <w:sz w:val="22"/>
          <w:szCs w:val="22"/>
        </w:rPr>
        <w:t xml:space="preserve">: 24-120 Kazimierz Dolny, </w:t>
      </w:r>
      <w:r w:rsidRPr="00ED111D">
        <w:rPr>
          <w:rFonts w:ascii="Calibri Light" w:hAnsi="Calibri Light" w:cs="Calibri Light"/>
          <w:sz w:val="22"/>
          <w:szCs w:val="22"/>
        </w:rPr>
        <w:t>Rynek 19, NIP 716-22-70-928, R</w:t>
      </w:r>
      <w:r w:rsidR="00DB28B7" w:rsidRPr="00ED111D">
        <w:rPr>
          <w:rFonts w:ascii="Calibri Light" w:hAnsi="Calibri Light" w:cs="Calibri Light"/>
          <w:sz w:val="22"/>
          <w:szCs w:val="22"/>
        </w:rPr>
        <w:t>EGON</w:t>
      </w:r>
      <w:r w:rsidRPr="00ED111D">
        <w:rPr>
          <w:rFonts w:ascii="Calibri Light" w:hAnsi="Calibri Light" w:cs="Calibri Light"/>
          <w:sz w:val="22"/>
          <w:szCs w:val="22"/>
        </w:rPr>
        <w:t xml:space="preserve"> 000278043, reprezentowanym przez</w:t>
      </w:r>
      <w:r w:rsidRPr="00ED111D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351A6" w:rsidRPr="00ED111D">
        <w:rPr>
          <w:rFonts w:ascii="Calibri Light" w:hAnsi="Calibri Light" w:cs="Calibri Light"/>
          <w:b/>
          <w:sz w:val="22"/>
          <w:szCs w:val="22"/>
        </w:rPr>
        <w:t xml:space="preserve">Panią Izabelę Andryszczyk – Dyrektora Muzeum – </w:t>
      </w:r>
      <w:r w:rsidR="005351A6" w:rsidRPr="00ED111D">
        <w:rPr>
          <w:rFonts w:ascii="Calibri Light" w:hAnsi="Calibri Light" w:cs="Calibri Light"/>
          <w:bCs/>
          <w:sz w:val="22"/>
          <w:szCs w:val="22"/>
        </w:rPr>
        <w:t>zwanym dalej</w:t>
      </w:r>
      <w:r w:rsidR="005351A6" w:rsidRPr="00ED111D">
        <w:rPr>
          <w:rFonts w:ascii="Calibri Light" w:hAnsi="Calibri Light" w:cs="Calibri Light"/>
          <w:b/>
          <w:sz w:val="22"/>
          <w:szCs w:val="22"/>
        </w:rPr>
        <w:t xml:space="preserve"> „Zamawiającym”</w:t>
      </w:r>
    </w:p>
    <w:p w14:paraId="4638F1D2" w14:textId="77777777" w:rsidR="002670A9" w:rsidRPr="00ED111D" w:rsidRDefault="002670A9" w:rsidP="00665D05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a</w:t>
      </w:r>
    </w:p>
    <w:p w14:paraId="329E5C4E" w14:textId="534864D0" w:rsidR="006F4005" w:rsidRPr="00411925" w:rsidRDefault="006F4005" w:rsidP="00665D0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ED111D">
        <w:rPr>
          <w:rFonts w:ascii="Calibri Light" w:hAnsi="Calibri Light" w:cs="Calibri Light"/>
          <w:b/>
          <w:sz w:val="22"/>
          <w:szCs w:val="22"/>
          <w:lang w:eastAsia="pl-PL"/>
        </w:rPr>
        <w:t>(nazwa firmy)</w:t>
      </w:r>
      <w:r w:rsidR="00D94E36" w:rsidRPr="00ED111D">
        <w:rPr>
          <w:rFonts w:ascii="Calibri Light" w:hAnsi="Calibri Light" w:cs="Calibri Light"/>
          <w:b/>
          <w:sz w:val="22"/>
          <w:szCs w:val="22"/>
          <w:lang w:eastAsia="pl-PL"/>
        </w:rPr>
        <w:t>………………………..</w:t>
      </w:r>
      <w:r w:rsidRPr="00ED111D">
        <w:rPr>
          <w:rFonts w:ascii="Calibri Light" w:hAnsi="Calibri Light" w:cs="Calibri Light"/>
          <w:b/>
          <w:sz w:val="22"/>
          <w:szCs w:val="22"/>
          <w:lang w:val="x-none" w:eastAsia="pl-PL"/>
        </w:rPr>
        <w:t xml:space="preserve">,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z siedzibą przy </w:t>
      </w:r>
      <w:r w:rsidRPr="00ED111D">
        <w:rPr>
          <w:rFonts w:ascii="Calibri Light" w:eastAsia="Calibri" w:hAnsi="Calibri Light" w:cs="Calibri Light"/>
          <w:color w:val="000000"/>
          <w:sz w:val="22"/>
          <w:szCs w:val="22"/>
          <w:lang w:val="x-none" w:eastAsia="pl-PL"/>
        </w:rPr>
        <w:t xml:space="preserve">ul. </w:t>
      </w:r>
      <w:r w:rsidRPr="00ED111D">
        <w:rPr>
          <w:rFonts w:ascii="Calibri Light" w:eastAsia="Calibri" w:hAnsi="Calibri Light" w:cs="Calibri Light"/>
          <w:color w:val="000000"/>
          <w:sz w:val="22"/>
          <w:szCs w:val="22"/>
          <w:lang w:eastAsia="pl-PL"/>
        </w:rPr>
        <w:t>……………………….</w:t>
      </w:r>
      <w:r w:rsidRPr="00ED111D">
        <w:rPr>
          <w:rFonts w:ascii="Calibri Light" w:eastAsia="Calibri" w:hAnsi="Calibri Light" w:cs="Calibri Light"/>
          <w:color w:val="000000"/>
          <w:sz w:val="22"/>
          <w:szCs w:val="22"/>
          <w:lang w:val="x-none" w:eastAsia="pl-PL"/>
        </w:rPr>
        <w:t xml:space="preserve">, </w:t>
      </w:r>
      <w:r w:rsidRPr="00ED111D">
        <w:rPr>
          <w:rFonts w:ascii="Calibri Light" w:eastAsia="Calibri" w:hAnsi="Calibri Light" w:cs="Calibri Light"/>
          <w:color w:val="000000"/>
          <w:sz w:val="22"/>
          <w:szCs w:val="22"/>
          <w:lang w:eastAsia="pl-PL"/>
        </w:rPr>
        <w:t xml:space="preserve">00-000 miasto, </w:t>
      </w:r>
      <w:r w:rsidRPr="00ED111D">
        <w:rPr>
          <w:rFonts w:ascii="Calibri Light" w:hAnsi="Calibri Light" w:cs="Calibri Light"/>
          <w:sz w:val="22"/>
          <w:szCs w:val="22"/>
          <w:lang w:val="x-none" w:eastAsia="pl-PL"/>
        </w:rPr>
        <w:t xml:space="preserve">wpisaną do rejestru przedsiębiorców przez Sąd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……………………………….</w:t>
      </w:r>
      <w:r w:rsidRPr="00ED111D">
        <w:rPr>
          <w:rFonts w:ascii="Calibri Light" w:hAnsi="Calibri Light" w:cs="Calibri Light"/>
          <w:sz w:val="22"/>
          <w:szCs w:val="22"/>
          <w:lang w:val="x-none" w:eastAsia="pl-PL"/>
        </w:rPr>
        <w:t xml:space="preserve">,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…</w:t>
      </w:r>
      <w:r w:rsidRPr="00ED111D">
        <w:rPr>
          <w:rFonts w:ascii="Calibri Light" w:hAnsi="Calibri Light" w:cs="Calibri Light"/>
          <w:sz w:val="22"/>
          <w:szCs w:val="22"/>
          <w:lang w:val="x-none" w:eastAsia="pl-PL"/>
        </w:rPr>
        <w:t xml:space="preserve"> Wydział Krajowego Rejestru Sądowego pod numerem KRS </w:t>
      </w:r>
      <w:r w:rsidRPr="00ED111D">
        <w:rPr>
          <w:rFonts w:ascii="Calibri Light" w:eastAsia="Calibri" w:hAnsi="Calibri Light" w:cs="Calibri Light"/>
          <w:bCs/>
          <w:sz w:val="22"/>
          <w:szCs w:val="22"/>
          <w:lang w:eastAsia="pl-PL"/>
        </w:rPr>
        <w:t>…………………..</w:t>
      </w:r>
      <w:r w:rsidRPr="00ED111D">
        <w:rPr>
          <w:rFonts w:ascii="Calibri Light" w:eastAsia="Calibri" w:hAnsi="Calibri Light" w:cs="Calibri Light"/>
          <w:bCs/>
          <w:sz w:val="22"/>
          <w:szCs w:val="22"/>
          <w:lang w:val="x-none" w:eastAsia="pl-PL"/>
        </w:rPr>
        <w:t xml:space="preserve">, NIP </w:t>
      </w:r>
      <w:r w:rsidRPr="00ED111D">
        <w:rPr>
          <w:rFonts w:ascii="Calibri Light" w:eastAsia="Calibri" w:hAnsi="Calibri Light" w:cs="Calibri Light"/>
          <w:bCs/>
          <w:sz w:val="22"/>
          <w:szCs w:val="22"/>
          <w:lang w:eastAsia="pl-PL"/>
        </w:rPr>
        <w:t>………………….</w:t>
      </w:r>
      <w:r w:rsidRPr="00ED111D">
        <w:rPr>
          <w:rFonts w:ascii="Calibri Light" w:eastAsia="Calibri" w:hAnsi="Calibri Light" w:cs="Calibri Light"/>
          <w:bCs/>
          <w:sz w:val="22"/>
          <w:szCs w:val="22"/>
          <w:lang w:val="x-none" w:eastAsia="pl-PL"/>
        </w:rPr>
        <w:t xml:space="preserve">, Regon </w:t>
      </w:r>
      <w:r w:rsidRPr="00ED111D">
        <w:rPr>
          <w:rFonts w:ascii="Calibri Light" w:eastAsia="Calibri" w:hAnsi="Calibri Light" w:cs="Calibri Light"/>
          <w:sz w:val="22"/>
          <w:szCs w:val="22"/>
          <w:lang w:eastAsia="pl-PL"/>
        </w:rPr>
        <w:t>………………….</w:t>
      </w:r>
      <w:r w:rsidRPr="00ED111D">
        <w:rPr>
          <w:rFonts w:ascii="Calibri Light" w:eastAsia="Calibri" w:hAnsi="Calibri Light" w:cs="Calibri Light"/>
          <w:bCs/>
          <w:sz w:val="22"/>
          <w:szCs w:val="22"/>
          <w:lang w:val="x-none" w:eastAsia="pl-PL"/>
        </w:rPr>
        <w:t xml:space="preserve">, </w:t>
      </w:r>
      <w:r w:rsidRPr="00ED111D">
        <w:rPr>
          <w:rFonts w:ascii="Calibri Light" w:hAnsi="Calibri Light" w:cs="Calibri Light"/>
          <w:sz w:val="22"/>
          <w:szCs w:val="22"/>
          <w:lang w:val="x-none" w:eastAsia="pl-PL"/>
        </w:rPr>
        <w:t xml:space="preserve">reprezentowanym przez: </w:t>
      </w:r>
      <w:r w:rsidR="00665D05" w:rsidRPr="00ED111D">
        <w:rPr>
          <w:rFonts w:ascii="Calibri Light" w:hAnsi="Calibri Light" w:cs="Calibri Light"/>
          <w:sz w:val="22"/>
          <w:szCs w:val="22"/>
          <w:lang w:val="x-none" w:eastAsia="pl-PL"/>
        </w:rPr>
        <w:br/>
      </w:r>
      <w:r w:rsidRPr="00ED111D">
        <w:rPr>
          <w:rFonts w:ascii="Calibri Light" w:hAnsi="Calibri Light" w:cs="Calibri Light"/>
          <w:b/>
          <w:sz w:val="22"/>
          <w:szCs w:val="22"/>
          <w:lang w:eastAsia="pl-PL"/>
        </w:rPr>
        <w:t xml:space="preserve">Imię i nazwisko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– stanowisko, funkcja</w:t>
      </w:r>
      <w:r w:rsidR="006B086F" w:rsidRPr="00ED111D">
        <w:rPr>
          <w:rFonts w:ascii="Calibri Light" w:hAnsi="Calibri Light" w:cs="Calibri Light"/>
          <w:b/>
          <w:sz w:val="22"/>
          <w:szCs w:val="22"/>
          <w:lang w:eastAsia="pl-PL"/>
        </w:rPr>
        <w:t xml:space="preserve">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(ewentualnie dopisać - działającego na podstawie pełnomocnictwa z dnia </w:t>
      </w:r>
      <w:r w:rsidRPr="00411925">
        <w:rPr>
          <w:rFonts w:asciiTheme="minorHAnsi" w:hAnsiTheme="minorHAnsi" w:cstheme="minorHAnsi"/>
          <w:sz w:val="22"/>
          <w:szCs w:val="22"/>
          <w:lang w:eastAsia="pl-PL"/>
        </w:rPr>
        <w:t>………………………….. nr …………………………….</w:t>
      </w:r>
      <w:r w:rsidR="006B086F" w:rsidRPr="0041192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Pr="00411925">
        <w:rPr>
          <w:rFonts w:asciiTheme="minorHAnsi" w:hAnsiTheme="minorHAnsi" w:cstheme="minorHAnsi"/>
          <w:sz w:val="22"/>
          <w:szCs w:val="22"/>
          <w:lang w:val="x-none" w:eastAsia="pl-PL"/>
        </w:rPr>
        <w:t xml:space="preserve">zwanym dalej </w:t>
      </w:r>
      <w:r w:rsidRPr="00411925">
        <w:rPr>
          <w:rFonts w:asciiTheme="minorHAnsi" w:hAnsiTheme="minorHAnsi" w:cstheme="minorHAnsi"/>
          <w:b/>
          <w:bCs/>
          <w:sz w:val="22"/>
          <w:szCs w:val="22"/>
          <w:lang w:val="x-none" w:eastAsia="pl-PL"/>
        </w:rPr>
        <w:t xml:space="preserve">Wykonawcą, </w:t>
      </w:r>
    </w:p>
    <w:p w14:paraId="0047FBB9" w14:textId="77777777" w:rsidR="00AD57E7" w:rsidRPr="00411925" w:rsidRDefault="00AD57E7" w:rsidP="00421B06">
      <w:pPr>
        <w:rPr>
          <w:rFonts w:asciiTheme="minorHAnsi" w:hAnsiTheme="minorHAnsi" w:cstheme="minorHAnsi"/>
          <w:b/>
          <w:sz w:val="22"/>
          <w:szCs w:val="22"/>
        </w:rPr>
      </w:pPr>
    </w:p>
    <w:p w14:paraId="6490A473" w14:textId="77777777" w:rsidR="00AD57E7" w:rsidRPr="00411925" w:rsidRDefault="00AD57E7" w:rsidP="00421B06">
      <w:pPr>
        <w:rPr>
          <w:rFonts w:asciiTheme="minorHAnsi" w:hAnsiTheme="minorHAnsi" w:cstheme="minorHAnsi"/>
          <w:b/>
          <w:sz w:val="22"/>
          <w:szCs w:val="22"/>
        </w:rPr>
      </w:pPr>
      <w:r w:rsidRPr="00411925">
        <w:rPr>
          <w:rFonts w:asciiTheme="minorHAnsi" w:hAnsiTheme="minorHAnsi" w:cstheme="minorHAnsi"/>
          <w:b/>
          <w:sz w:val="22"/>
          <w:szCs w:val="22"/>
        </w:rPr>
        <w:t>wspólnie zwanych dalej „Stronami”.</w:t>
      </w:r>
    </w:p>
    <w:p w14:paraId="1C01AB1E" w14:textId="77777777" w:rsidR="00AD57E7" w:rsidRPr="00411925" w:rsidRDefault="00AD57E7" w:rsidP="00421B06">
      <w:pPr>
        <w:pStyle w:val="Tytu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0E6FE0" w14:textId="44BDEEB9" w:rsidR="00795E50" w:rsidRPr="00411925" w:rsidRDefault="00E53492" w:rsidP="00E53492">
      <w:pPr>
        <w:spacing w:line="276" w:lineRule="auto"/>
        <w:jc w:val="both"/>
        <w:rPr>
          <w:rFonts w:asciiTheme="minorHAnsi" w:eastAsia="Lato Light" w:hAnsiTheme="minorHAnsi" w:cstheme="minorHAnsi"/>
          <w:sz w:val="22"/>
          <w:szCs w:val="22"/>
        </w:rPr>
      </w:pPr>
      <w:r w:rsidRPr="00411925">
        <w:rPr>
          <w:rFonts w:asciiTheme="minorHAnsi" w:eastAsia="Lato Light" w:hAnsiTheme="minorHAnsi" w:cstheme="minorHAnsi"/>
          <w:sz w:val="22"/>
          <w:szCs w:val="22"/>
        </w:rPr>
        <w:t xml:space="preserve">Umowa została zawarta na podstawie Instrukcji udzielania zamówień o wartości nieprzekraczającej równowartości 130 000,000 zł netto, wprowadzonej Zarządzeniem nr </w:t>
      </w:r>
      <w:r w:rsidR="00411925" w:rsidRPr="0041192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11925" w:rsidRPr="00411925">
        <w:rPr>
          <w:rFonts w:asciiTheme="minorHAnsi" w:hAnsiTheme="minorHAnsi" w:cstheme="minorHAnsi"/>
          <w:bCs/>
          <w:sz w:val="22"/>
          <w:szCs w:val="22"/>
        </w:rPr>
        <w:t>4/2022  z dnia 22 marca 2022 roku</w:t>
      </w:r>
      <w:r w:rsidR="00411925" w:rsidRPr="00411925" w:rsidDel="00411925">
        <w:rPr>
          <w:rFonts w:asciiTheme="minorHAnsi" w:eastAsia="Lato Light" w:hAnsiTheme="minorHAnsi" w:cstheme="minorHAnsi"/>
          <w:sz w:val="22"/>
          <w:szCs w:val="22"/>
        </w:rPr>
        <w:t xml:space="preserve"> </w:t>
      </w:r>
      <w:r w:rsidRPr="00411925">
        <w:rPr>
          <w:rFonts w:asciiTheme="minorHAnsi" w:eastAsia="Lato Light" w:hAnsiTheme="minorHAnsi" w:cstheme="minorHAnsi"/>
          <w:sz w:val="22"/>
          <w:szCs w:val="22"/>
        </w:rPr>
        <w:t>1 Dyrektora Muzeum Nadwiślańskiego w Kazimierzu Dolnym r.</w:t>
      </w:r>
      <w:r w:rsidR="00795E50" w:rsidRPr="00411925">
        <w:rPr>
          <w:rFonts w:asciiTheme="minorHAnsi" w:hAnsiTheme="minorHAnsi" w:cstheme="minorHAnsi"/>
          <w:sz w:val="22"/>
          <w:szCs w:val="22"/>
        </w:rPr>
        <w:t xml:space="preserve"> w związku z art. 2 ust.</w:t>
      </w:r>
      <w:r w:rsidRPr="00411925">
        <w:rPr>
          <w:rFonts w:asciiTheme="minorHAnsi" w:hAnsiTheme="minorHAnsi" w:cstheme="minorHAnsi"/>
          <w:sz w:val="22"/>
          <w:szCs w:val="22"/>
        </w:rPr>
        <w:t xml:space="preserve"> </w:t>
      </w:r>
      <w:r w:rsidR="00795E50" w:rsidRPr="00411925">
        <w:rPr>
          <w:rFonts w:asciiTheme="minorHAnsi" w:hAnsiTheme="minorHAnsi" w:cstheme="minorHAnsi"/>
          <w:sz w:val="22"/>
          <w:szCs w:val="22"/>
        </w:rPr>
        <w:t>1 pkt 1 ustawy z dnia 11 września 2019 r. Prawo zamówień publicznych (Dz. U. z 202</w:t>
      </w:r>
      <w:r w:rsidR="00E06E74" w:rsidRPr="00411925">
        <w:rPr>
          <w:rFonts w:asciiTheme="minorHAnsi" w:hAnsiTheme="minorHAnsi" w:cstheme="minorHAnsi"/>
          <w:sz w:val="22"/>
          <w:szCs w:val="22"/>
        </w:rPr>
        <w:t>3</w:t>
      </w:r>
      <w:r w:rsidR="00795E50" w:rsidRPr="00411925">
        <w:rPr>
          <w:rFonts w:asciiTheme="minorHAnsi" w:hAnsiTheme="minorHAnsi" w:cstheme="minorHAnsi"/>
          <w:sz w:val="22"/>
          <w:szCs w:val="22"/>
        </w:rPr>
        <w:t xml:space="preserve"> r. poz. </w:t>
      </w:r>
      <w:r w:rsidR="00E06E74" w:rsidRPr="00411925">
        <w:rPr>
          <w:rFonts w:asciiTheme="minorHAnsi" w:hAnsiTheme="minorHAnsi" w:cstheme="minorHAnsi"/>
          <w:sz w:val="22"/>
          <w:szCs w:val="22"/>
        </w:rPr>
        <w:t>1605</w:t>
      </w:r>
      <w:r w:rsidR="00795E50" w:rsidRPr="00411925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95E50" w:rsidRPr="0041192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95E50" w:rsidRPr="00411925">
        <w:rPr>
          <w:rFonts w:asciiTheme="minorHAnsi" w:hAnsiTheme="minorHAnsi" w:cstheme="minorHAnsi"/>
          <w:sz w:val="22"/>
          <w:szCs w:val="22"/>
        </w:rPr>
        <w:t>. zm.).</w:t>
      </w:r>
    </w:p>
    <w:p w14:paraId="4EE16667" w14:textId="2E1AB5DF" w:rsidR="00E06E74" w:rsidRPr="00411925" w:rsidRDefault="00E06E74" w:rsidP="00E06E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1925">
        <w:rPr>
          <w:rFonts w:asciiTheme="minorHAnsi" w:hAnsiTheme="minorHAnsi" w:cstheme="minorHAnsi"/>
          <w:bCs/>
          <w:sz w:val="22"/>
          <w:szCs w:val="22"/>
        </w:rPr>
        <w:t xml:space="preserve"> Wykonawca wyłoniony  w trybie przewidzianym w Instrukcji w wyniku przeprowadzenia Zapytania ofertowego z dnia  </w:t>
      </w:r>
      <w:r w:rsidR="00466826">
        <w:rPr>
          <w:rFonts w:asciiTheme="minorHAnsi" w:hAnsiTheme="minorHAnsi" w:cstheme="minorHAnsi"/>
          <w:bCs/>
          <w:sz w:val="22"/>
          <w:szCs w:val="22"/>
        </w:rPr>
        <w:t>07.03</w:t>
      </w:r>
      <w:r w:rsidR="00411925" w:rsidRPr="00411925">
        <w:rPr>
          <w:rFonts w:asciiTheme="minorHAnsi" w:hAnsiTheme="minorHAnsi" w:cstheme="minorHAnsi"/>
          <w:bCs/>
          <w:sz w:val="22"/>
          <w:szCs w:val="22"/>
        </w:rPr>
        <w:t xml:space="preserve">.2024 </w:t>
      </w:r>
      <w:r w:rsidRPr="00411925">
        <w:rPr>
          <w:rFonts w:asciiTheme="minorHAnsi" w:hAnsiTheme="minorHAnsi" w:cstheme="minorHAnsi"/>
          <w:bCs/>
          <w:sz w:val="22"/>
          <w:szCs w:val="22"/>
        </w:rPr>
        <w:t xml:space="preserve">r.  na zadanie pn. </w:t>
      </w:r>
    </w:p>
    <w:p w14:paraId="5AB8AABF" w14:textId="38226EEF" w:rsidR="002670A9" w:rsidRPr="00411925" w:rsidRDefault="002670A9" w:rsidP="00ED111D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797B54FF" w14:textId="77777777" w:rsidR="004F5831" w:rsidRPr="00ED111D" w:rsidRDefault="00C70F7D" w:rsidP="00421B06">
      <w:pPr>
        <w:pStyle w:val="Tekstpodstawowywcity31"/>
        <w:ind w:left="0" w:hanging="20"/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o następującej treści:</w:t>
      </w:r>
    </w:p>
    <w:p w14:paraId="0B78C542" w14:textId="34A9B806" w:rsidR="00C70F7D" w:rsidRPr="00ED111D" w:rsidRDefault="00C70F7D" w:rsidP="00421B06">
      <w:pPr>
        <w:ind w:hanging="20"/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§ 1</w:t>
      </w:r>
      <w:r w:rsidR="00214EBA" w:rsidRPr="00ED111D">
        <w:rPr>
          <w:rFonts w:ascii="Calibri Light" w:hAnsi="Calibri Light" w:cs="Calibri Light"/>
          <w:b/>
          <w:sz w:val="22"/>
          <w:szCs w:val="22"/>
        </w:rPr>
        <w:t>.</w:t>
      </w:r>
    </w:p>
    <w:p w14:paraId="333429F4" w14:textId="77777777" w:rsidR="006F4005" w:rsidRPr="00ED111D" w:rsidRDefault="006F4005" w:rsidP="00421B06">
      <w:pPr>
        <w:ind w:hanging="20"/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Przedmiot umowy</w:t>
      </w:r>
    </w:p>
    <w:p w14:paraId="6B6AFB8D" w14:textId="71076FCF" w:rsidR="00696AD5" w:rsidRDefault="00C70F7D" w:rsidP="00696AD5">
      <w:pPr>
        <w:pStyle w:val="Tekstpodstawowy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 xml:space="preserve">Zamawiający </w:t>
      </w:r>
      <w:r w:rsidR="005351A6" w:rsidRPr="00ED111D">
        <w:rPr>
          <w:rFonts w:ascii="Calibri Light" w:hAnsi="Calibri Light" w:cs="Calibri Light"/>
          <w:sz w:val="22"/>
          <w:szCs w:val="22"/>
        </w:rPr>
        <w:t>zleca</w:t>
      </w:r>
      <w:r w:rsidRPr="00ED111D">
        <w:rPr>
          <w:rFonts w:ascii="Calibri Light" w:hAnsi="Calibri Light" w:cs="Calibri Light"/>
          <w:sz w:val="22"/>
          <w:szCs w:val="22"/>
        </w:rPr>
        <w:t xml:space="preserve">, a Wykonawca przyjmuje do wykonywania </w:t>
      </w:r>
      <w:r w:rsidR="005351A6" w:rsidRPr="00ED111D">
        <w:rPr>
          <w:rFonts w:ascii="Calibri Light" w:hAnsi="Calibri Light" w:cs="Calibri Light"/>
          <w:sz w:val="22"/>
          <w:szCs w:val="22"/>
        </w:rPr>
        <w:t xml:space="preserve">usługę sporządzenia </w:t>
      </w:r>
      <w:r w:rsidR="00696AD5" w:rsidRPr="008007DF">
        <w:rPr>
          <w:rFonts w:ascii="Calibri Light" w:hAnsi="Calibri Light" w:cs="Calibri Light"/>
          <w:sz w:val="22"/>
          <w:szCs w:val="22"/>
        </w:rPr>
        <w:t>ekspertyzy mykologicznej  obiektów usytułowanych w obrębie zespołu architektoniczno – krajobrazowego w m. Janowiec nad Wisłą, ul. Lubelska 20, 24-123 Janowiec, wpisanego do rejestru zabytków Województwa Lubelskiego pod nr A/500, z podziałem na 3 części</w:t>
      </w:r>
      <w:r w:rsidR="008007DF">
        <w:rPr>
          <w:rFonts w:ascii="Calibri Light" w:hAnsi="Calibri Light" w:cs="Calibri Light"/>
          <w:sz w:val="22"/>
          <w:szCs w:val="22"/>
        </w:rPr>
        <w:t>: w czę</w:t>
      </w:r>
      <w:r w:rsidR="00880BB9">
        <w:rPr>
          <w:rFonts w:ascii="Calibri Light" w:hAnsi="Calibri Light" w:cs="Calibri Light"/>
          <w:sz w:val="22"/>
          <w:szCs w:val="22"/>
        </w:rPr>
        <w:t>ś</w:t>
      </w:r>
      <w:r w:rsidR="008007DF">
        <w:rPr>
          <w:rFonts w:ascii="Calibri Light" w:hAnsi="Calibri Light" w:cs="Calibri Light"/>
          <w:sz w:val="22"/>
          <w:szCs w:val="22"/>
        </w:rPr>
        <w:t>ci dotyczącej</w:t>
      </w:r>
      <w:r w:rsidR="00FE3DA1">
        <w:rPr>
          <w:rStyle w:val="Odwoanieprzypisukocowego"/>
          <w:rFonts w:ascii="Calibri Light" w:hAnsi="Calibri Light" w:cs="Calibri Light"/>
          <w:sz w:val="22"/>
          <w:szCs w:val="22"/>
        </w:rPr>
        <w:endnoteReference w:id="1"/>
      </w:r>
      <w:r w:rsidR="008007DF">
        <w:rPr>
          <w:rFonts w:ascii="Calibri Light" w:hAnsi="Calibri Light" w:cs="Calibri Light"/>
          <w:sz w:val="22"/>
          <w:szCs w:val="22"/>
        </w:rPr>
        <w:t xml:space="preserve">: </w:t>
      </w:r>
    </w:p>
    <w:p w14:paraId="6184E67C" w14:textId="77777777" w:rsidR="008007DF" w:rsidRDefault="00696AD5" w:rsidP="00971D4A">
      <w:pPr>
        <w:pStyle w:val="Tekstpodstawowy"/>
        <w:ind w:left="1080"/>
        <w:jc w:val="both"/>
        <w:rPr>
          <w:rFonts w:ascii="Calibri Light" w:hAnsi="Calibri Light" w:cs="Calibri Light"/>
          <w:sz w:val="22"/>
          <w:szCs w:val="22"/>
        </w:rPr>
      </w:pPr>
      <w:r w:rsidRPr="008007DF">
        <w:rPr>
          <w:rFonts w:ascii="Calibri Light" w:hAnsi="Calibri Light" w:cs="Calibri Light"/>
          <w:sz w:val="22"/>
          <w:szCs w:val="22"/>
        </w:rPr>
        <w:t xml:space="preserve"> Część 1: Wykonanie ekspertyzy mykologicznej Budynku bramnego Zamku w Janowcu na potrzeby realizacji zadania pn. „Zabezpieczenie konserwatorskie budynku bramnego Zamku w Janowcu”;</w:t>
      </w:r>
    </w:p>
    <w:p w14:paraId="4A4557FD" w14:textId="77777777" w:rsidR="008007DF" w:rsidRDefault="00696AD5" w:rsidP="00971D4A">
      <w:pPr>
        <w:pStyle w:val="Tekstpodstawowy"/>
        <w:ind w:left="1080"/>
        <w:jc w:val="both"/>
        <w:rPr>
          <w:rFonts w:ascii="Calibri Light" w:hAnsi="Calibri Light" w:cs="Calibri Light"/>
          <w:sz w:val="22"/>
          <w:szCs w:val="22"/>
        </w:rPr>
      </w:pPr>
      <w:r w:rsidRPr="008007DF">
        <w:rPr>
          <w:rFonts w:ascii="Calibri Light" w:hAnsi="Calibri Light" w:cs="Calibri Light"/>
          <w:sz w:val="22"/>
          <w:szCs w:val="22"/>
        </w:rPr>
        <w:t>Część 2: Wykonanie ekspertyzy mykologicznej następujących elementów Zamku w Janowcu: kaplicy oraz studni, w ramach realizacji zadania: „Rewaloryzacja zabytkowej tkanki  Zamku w Janowcu”,</w:t>
      </w:r>
    </w:p>
    <w:p w14:paraId="37A328FB" w14:textId="6E552EAF" w:rsidR="00696AD5" w:rsidRPr="008007DF" w:rsidRDefault="00696AD5" w:rsidP="00971D4A">
      <w:pPr>
        <w:pStyle w:val="Tekstpodstawowy"/>
        <w:ind w:left="1080"/>
        <w:jc w:val="both"/>
        <w:rPr>
          <w:rFonts w:ascii="Calibri Light" w:hAnsi="Calibri Light" w:cs="Calibri Light"/>
          <w:sz w:val="22"/>
          <w:szCs w:val="22"/>
        </w:rPr>
      </w:pPr>
      <w:r w:rsidRPr="008007DF">
        <w:rPr>
          <w:rFonts w:ascii="Calibri Light" w:hAnsi="Calibri Light" w:cs="Calibri Light"/>
          <w:sz w:val="22"/>
          <w:szCs w:val="22"/>
        </w:rPr>
        <w:t>Część 3: Wykonanie ekspertyzy mykologicznej Dworu z</w:t>
      </w:r>
      <w:r w:rsidR="008007DF">
        <w:rPr>
          <w:rFonts w:ascii="Calibri Light" w:hAnsi="Calibri Light" w:cs="Calibri Light"/>
          <w:sz w:val="22"/>
          <w:szCs w:val="22"/>
        </w:rPr>
        <w:t> </w:t>
      </w:r>
      <w:r w:rsidRPr="008007DF">
        <w:rPr>
          <w:rFonts w:ascii="Calibri Light" w:hAnsi="Calibri Light" w:cs="Calibri Light"/>
          <w:sz w:val="22"/>
          <w:szCs w:val="22"/>
        </w:rPr>
        <w:t>Moniak</w:t>
      </w:r>
      <w:r w:rsidR="008007DF">
        <w:rPr>
          <w:rFonts w:ascii="Calibri Light" w:hAnsi="Calibri Light" w:cs="Calibri Light"/>
          <w:sz w:val="22"/>
          <w:szCs w:val="22"/>
        </w:rPr>
        <w:t>.</w:t>
      </w:r>
    </w:p>
    <w:p w14:paraId="64EA54E9" w14:textId="7A918EB7" w:rsidR="004F2AEC" w:rsidRPr="00ED111D" w:rsidRDefault="004F2AEC" w:rsidP="00ED111D">
      <w:pPr>
        <w:pStyle w:val="Tekstpodstawowy"/>
        <w:jc w:val="both"/>
        <w:rPr>
          <w:rFonts w:ascii="Calibri Light" w:hAnsi="Calibri Light" w:cs="Calibri Light"/>
          <w:sz w:val="22"/>
          <w:szCs w:val="22"/>
        </w:rPr>
      </w:pPr>
    </w:p>
    <w:p w14:paraId="2A1AF468" w14:textId="7273E5AA" w:rsidR="00214EBA" w:rsidRDefault="00214EBA" w:rsidP="00214EBA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Przedmiot umowy obejmuje wykonanie ekspertyzy</w:t>
      </w:r>
      <w:r w:rsidR="004F2AEC" w:rsidRPr="00ED111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4F2AEC" w:rsidRPr="00ED111D">
        <w:rPr>
          <w:rFonts w:ascii="Calibri Light" w:hAnsi="Calibri Light" w:cs="Calibri Light"/>
          <w:sz w:val="22"/>
          <w:szCs w:val="22"/>
        </w:rPr>
        <w:t>mykologicznej</w:t>
      </w:r>
      <w:proofErr w:type="spellEnd"/>
      <w:r w:rsidRPr="00ED111D">
        <w:rPr>
          <w:rFonts w:ascii="Calibri Light" w:hAnsi="Calibri Light" w:cs="Calibri Light"/>
          <w:sz w:val="22"/>
          <w:szCs w:val="22"/>
        </w:rPr>
        <w:t xml:space="preserve"> </w:t>
      </w:r>
      <w:r w:rsidR="00A470F3" w:rsidRPr="00ED111D">
        <w:rPr>
          <w:rFonts w:ascii="Calibri Light" w:hAnsi="Calibri Light" w:cs="Calibri Light"/>
          <w:sz w:val="22"/>
          <w:szCs w:val="22"/>
        </w:rPr>
        <w:t xml:space="preserve">(dalej jako Ekspertyza) </w:t>
      </w:r>
      <w:r w:rsidRPr="00ED111D">
        <w:rPr>
          <w:rFonts w:ascii="Calibri Light" w:hAnsi="Calibri Light" w:cs="Calibri Light"/>
          <w:sz w:val="22"/>
          <w:szCs w:val="22"/>
        </w:rPr>
        <w:t xml:space="preserve">stanu technicznego </w:t>
      </w:r>
      <w:r w:rsidR="00880BB9">
        <w:rPr>
          <w:rFonts w:ascii="Calibri Light" w:hAnsi="Calibri Light" w:cs="Calibri Light"/>
          <w:sz w:val="22"/>
          <w:szCs w:val="22"/>
        </w:rPr>
        <w:t>obiektów</w:t>
      </w:r>
      <w:r w:rsidRPr="00ED111D">
        <w:rPr>
          <w:rFonts w:ascii="Calibri Light" w:hAnsi="Calibri Light" w:cs="Calibri Light"/>
          <w:sz w:val="22"/>
          <w:szCs w:val="22"/>
        </w:rPr>
        <w:t xml:space="preserve"> wymienionych w </w:t>
      </w:r>
      <w:r w:rsidR="00A470F3" w:rsidRPr="00ED111D">
        <w:rPr>
          <w:rFonts w:ascii="Calibri Light" w:hAnsi="Calibri Light" w:cs="Calibri Light"/>
          <w:sz w:val="22"/>
          <w:szCs w:val="22"/>
        </w:rPr>
        <w:t>ust.</w:t>
      </w:r>
      <w:r w:rsidRPr="00ED111D">
        <w:rPr>
          <w:rFonts w:ascii="Calibri Light" w:hAnsi="Calibri Light" w:cs="Calibri Light"/>
          <w:sz w:val="22"/>
          <w:szCs w:val="22"/>
        </w:rPr>
        <w:t xml:space="preserve"> 1 w zakresie określonym w opisie przedmiotu zamówienia, a w szczególności</w:t>
      </w:r>
      <w:r w:rsidR="00665D05" w:rsidRPr="00ED111D">
        <w:rPr>
          <w:rFonts w:ascii="Calibri Light" w:hAnsi="Calibri Light" w:cs="Calibri Light"/>
          <w:sz w:val="22"/>
          <w:szCs w:val="22"/>
        </w:rPr>
        <w:t xml:space="preserve"> zawierającej</w:t>
      </w:r>
      <w:r w:rsidRPr="00ED111D">
        <w:rPr>
          <w:rFonts w:ascii="Calibri Light" w:hAnsi="Calibri Light" w:cs="Calibri Light"/>
          <w:sz w:val="22"/>
          <w:szCs w:val="22"/>
        </w:rPr>
        <w:t>:</w:t>
      </w:r>
    </w:p>
    <w:p w14:paraId="79C20408" w14:textId="32DCC9BC" w:rsidR="006D1C01" w:rsidRDefault="006D1C01" w:rsidP="00214EB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6D1C01">
        <w:rPr>
          <w:rFonts w:ascii="Calibri Light" w:hAnsi="Calibri Light" w:cs="Calibri Light"/>
          <w:sz w:val="22"/>
          <w:szCs w:val="22"/>
        </w:rPr>
        <w:t>ocenę stanu murów i tynków pod kątem zasolenia oraz zawilgocenia, pleśni i grzybów w części obiektu zgodnie z Załącznikiem graficznym nr 1 do zapytania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B836B9">
        <w:rPr>
          <w:rFonts w:ascii="Calibri Light" w:hAnsi="Calibri Light" w:cs="Calibri Light"/>
          <w:sz w:val="22"/>
          <w:szCs w:val="22"/>
        </w:rPr>
        <w:t>ofertowego;</w:t>
      </w:r>
    </w:p>
    <w:p w14:paraId="23020DEC" w14:textId="23AB32A1" w:rsidR="00665D05" w:rsidRPr="00ED111D" w:rsidRDefault="00665D05" w:rsidP="00214EB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analizę występujących zjawisk i ich przyczyny,</w:t>
      </w:r>
    </w:p>
    <w:p w14:paraId="1C2CCE43" w14:textId="5E1D9F35" w:rsidR="00665D05" w:rsidRPr="00ED111D" w:rsidRDefault="00665D05" w:rsidP="00214EB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wyniki przeprowadzonych oględzin, badań i obliczeń,</w:t>
      </w:r>
    </w:p>
    <w:p w14:paraId="5560B9B5" w14:textId="6A10689F" w:rsidR="00665D05" w:rsidRPr="00ED111D" w:rsidRDefault="00665D05" w:rsidP="00214EB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dokumentację fotograficzną,</w:t>
      </w:r>
    </w:p>
    <w:p w14:paraId="26573B32" w14:textId="1F575A1B" w:rsidR="00214EBA" w:rsidRPr="00ED111D" w:rsidRDefault="00665D05" w:rsidP="00214EB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wnioski i zalecenia.</w:t>
      </w:r>
    </w:p>
    <w:p w14:paraId="3DC7A7C8" w14:textId="732435EC" w:rsidR="00E06E74" w:rsidRPr="00ED111D" w:rsidRDefault="00E06E74" w:rsidP="00ED111D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Zakres ekspertyzy winien  obejmować minimum ocenę : </w:t>
      </w:r>
    </w:p>
    <w:p w14:paraId="5F4282DF" w14:textId="314A5A7D" w:rsidR="004F2AEC" w:rsidRPr="00ED111D" w:rsidRDefault="004F2AEC" w:rsidP="00ED111D">
      <w:pPr>
        <w:suppressAutoHyphens w:val="0"/>
        <w:spacing w:before="100" w:beforeAutospacing="1" w:after="100" w:afterAutospacing="1"/>
        <w:ind w:firstLine="360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1</w:t>
      </w:r>
      <w:r w:rsidR="001B0B52">
        <w:rPr>
          <w:rFonts w:ascii="Calibri Light" w:hAnsi="Calibri Light" w:cs="Calibri Light"/>
          <w:sz w:val="22"/>
          <w:szCs w:val="22"/>
          <w:lang w:eastAsia="pl-PL"/>
        </w:rPr>
        <w:t xml:space="preserve">)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Dwór z Moniak (</w:t>
      </w:r>
      <w:r w:rsidR="00A6058E">
        <w:rPr>
          <w:rFonts w:ascii="Calibri Light" w:hAnsi="Calibri Light" w:cs="Calibri Light"/>
          <w:sz w:val="22"/>
          <w:szCs w:val="22"/>
          <w:lang w:eastAsia="pl-PL"/>
        </w:rPr>
        <w:t>część I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):</w:t>
      </w:r>
    </w:p>
    <w:p w14:paraId="15A39841" w14:textId="77777777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lastRenderedPageBreak/>
        <w:t>- ocenę stanu technicznego więźby dachowej wraz z poszyciem (gont bity w koronkę)</w:t>
      </w:r>
    </w:p>
    <w:p w14:paraId="4014B707" w14:textId="77777777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- ocenę stanu zachowania drewnianej stolarki okiennej (okna dubeltowe)</w:t>
      </w:r>
    </w:p>
    <w:p w14:paraId="75BE50F8" w14:textId="77777777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- ocenę stan zachowania drzwi wewnętrznych, drewnianych pełnych wraz z ościeżami</w:t>
      </w:r>
    </w:p>
    <w:p w14:paraId="21353A99" w14:textId="77777777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- ocenę stanu zachowania drzwi zewnętrznych drewnianych wraz z ościeżami</w:t>
      </w:r>
    </w:p>
    <w:p w14:paraId="1215C6D8" w14:textId="77777777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Dokumentacja powinna zawierać:</w:t>
      </w:r>
    </w:p>
    <w:p w14:paraId="6879F5FA" w14:textId="77777777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Ocenę stanu istniejącego, dokumentację fotograficzną oraz zalecenia co do metody i wykonawstwa badanych elementów.</w:t>
      </w:r>
    </w:p>
    <w:p w14:paraId="548D286C" w14:textId="0EDDC1CE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Ekspertyza będzie przedstawiona do L</w:t>
      </w:r>
      <w:r w:rsidR="00A470F3"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ubelskiego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W</w:t>
      </w:r>
      <w:r w:rsidR="00A470F3"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ojewódzkiego Konserwatora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Z</w:t>
      </w:r>
      <w:r w:rsidR="00A470F3" w:rsidRPr="00ED111D">
        <w:rPr>
          <w:rFonts w:ascii="Calibri Light" w:hAnsi="Calibri Light" w:cs="Calibri Light"/>
          <w:sz w:val="22"/>
          <w:szCs w:val="22"/>
          <w:lang w:eastAsia="pl-PL"/>
        </w:rPr>
        <w:t>abytków (dalej w skrócie LWKZ)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9A4224">
        <w:rPr>
          <w:rFonts w:ascii="Calibri Light" w:hAnsi="Calibri Light" w:cs="Calibri Light"/>
          <w:sz w:val="22"/>
          <w:szCs w:val="22"/>
          <w:lang w:eastAsia="pl-PL"/>
        </w:rPr>
        <w:t xml:space="preserve">do akceptacji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w celu </w:t>
      </w:r>
      <w:r w:rsidR="009A4224">
        <w:rPr>
          <w:rFonts w:ascii="Calibri Light" w:hAnsi="Calibri Light" w:cs="Calibri Light"/>
          <w:sz w:val="22"/>
          <w:szCs w:val="22"/>
          <w:lang w:eastAsia="pl-PL"/>
        </w:rPr>
        <w:t xml:space="preserve">przeprowadzenia w oparciu o nią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remontu elementów</w:t>
      </w:r>
      <w:r w:rsidR="009A422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drewnianych</w:t>
      </w:r>
      <w:r w:rsidR="009A4224">
        <w:rPr>
          <w:rFonts w:ascii="Calibri Light" w:hAnsi="Calibri Light" w:cs="Calibri Light"/>
          <w:sz w:val="22"/>
          <w:szCs w:val="22"/>
          <w:lang w:eastAsia="pl-PL"/>
        </w:rPr>
        <w:t>,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 dlatego należy w niej uwzględnić plan prac konserwacyjnych dla danych elementów przygotowany wg wymogów LWKZ.</w:t>
      </w:r>
    </w:p>
    <w:p w14:paraId="4654A05C" w14:textId="77777777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rPr>
          <w:rFonts w:ascii="Calibri Light" w:hAnsi="Calibri Light" w:cs="Calibri Light"/>
          <w:sz w:val="22"/>
          <w:szCs w:val="22"/>
          <w:lang w:eastAsia="pl-PL"/>
        </w:rPr>
      </w:pPr>
    </w:p>
    <w:p w14:paraId="3798BD31" w14:textId="42F0DDA5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2. Zamek w Janowcu</w:t>
      </w:r>
      <w:r w:rsidR="00A6058E">
        <w:rPr>
          <w:rFonts w:ascii="Calibri Light" w:hAnsi="Calibri Light" w:cs="Calibri Light"/>
          <w:sz w:val="22"/>
          <w:szCs w:val="22"/>
          <w:lang w:eastAsia="pl-PL"/>
        </w:rPr>
        <w:t xml:space="preserve"> (część  I </w:t>
      </w:r>
      <w:proofErr w:type="spellStart"/>
      <w:r w:rsidR="00A6058E">
        <w:rPr>
          <w:rFonts w:ascii="Calibri Light" w:hAnsi="Calibri Light" w:cs="Calibri Light"/>
          <w:sz w:val="22"/>
          <w:szCs w:val="22"/>
          <w:lang w:eastAsia="pl-PL"/>
        </w:rPr>
        <w:t>i</w:t>
      </w:r>
      <w:proofErr w:type="spellEnd"/>
      <w:r w:rsidR="00A6058E">
        <w:rPr>
          <w:rFonts w:ascii="Calibri Light" w:hAnsi="Calibri Light" w:cs="Calibri Light"/>
          <w:sz w:val="22"/>
          <w:szCs w:val="22"/>
          <w:lang w:eastAsia="pl-PL"/>
        </w:rPr>
        <w:t xml:space="preserve"> II) </w:t>
      </w:r>
      <w:r w:rsidRPr="00ED111D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799EDD7C" w14:textId="2193258F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- Ocena stanu murów i tynków pod kątem zasolenia oraz zawilgocenia, pleśni i grzybów.</w:t>
      </w:r>
    </w:p>
    <w:p w14:paraId="4DC9037C" w14:textId="52980910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- pomiar wilgotności </w:t>
      </w:r>
      <w:r w:rsidR="00852C1F">
        <w:rPr>
          <w:rFonts w:ascii="Calibri Light" w:hAnsi="Calibri Light" w:cs="Calibri Light"/>
          <w:sz w:val="22"/>
          <w:szCs w:val="22"/>
          <w:lang w:eastAsia="pl-PL"/>
        </w:rPr>
        <w:t>murów</w:t>
      </w:r>
      <w:r w:rsidR="00774779">
        <w:rPr>
          <w:rFonts w:ascii="Calibri Light" w:hAnsi="Calibri Light" w:cs="Calibri Light"/>
          <w:sz w:val="22"/>
          <w:szCs w:val="22"/>
          <w:lang w:eastAsia="pl-PL"/>
        </w:rPr>
        <w:t xml:space="preserve"> oraz </w:t>
      </w:r>
      <w:r w:rsidR="00852C1F">
        <w:rPr>
          <w:rFonts w:ascii="Calibri Light" w:hAnsi="Calibri Light" w:cs="Calibri Light"/>
          <w:sz w:val="22"/>
          <w:szCs w:val="22"/>
          <w:lang w:eastAsia="pl-PL"/>
        </w:rPr>
        <w:t>tynków</w:t>
      </w:r>
      <w:r w:rsidR="00774779">
        <w:rPr>
          <w:rFonts w:ascii="Calibri Light" w:hAnsi="Calibri Light" w:cs="Calibri Light"/>
          <w:sz w:val="22"/>
          <w:szCs w:val="22"/>
          <w:lang w:eastAsia="pl-PL"/>
        </w:rPr>
        <w:t xml:space="preserve"> ścian i sufitów; </w:t>
      </w:r>
    </w:p>
    <w:p w14:paraId="33978882" w14:textId="65E21742" w:rsidR="004F2AEC" w:rsidRPr="00ED111D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- pomiar zasolenia</w:t>
      </w:r>
      <w:r w:rsidR="00774779" w:rsidRPr="00774779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774779">
        <w:rPr>
          <w:rFonts w:ascii="Calibri Light" w:hAnsi="Calibri Light" w:cs="Calibri Light"/>
          <w:sz w:val="22"/>
          <w:szCs w:val="22"/>
          <w:lang w:eastAsia="pl-PL"/>
        </w:rPr>
        <w:t>murów oraz tynków ścian i sufitów</w:t>
      </w:r>
      <w:r w:rsidR="00774779">
        <w:rPr>
          <w:rFonts w:ascii="Calibri Light" w:hAnsi="Calibri Light" w:cs="Calibri Light"/>
          <w:sz w:val="22"/>
          <w:szCs w:val="22"/>
          <w:lang w:eastAsia="pl-PL"/>
        </w:rPr>
        <w:t>;</w:t>
      </w:r>
    </w:p>
    <w:p w14:paraId="1EA4E177" w14:textId="77777777" w:rsidR="00EC7A58" w:rsidRDefault="004F2AEC" w:rsidP="00EC7A58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>- opis zaleceń oraz metod co do dalszej eksploatacji</w:t>
      </w:r>
      <w:r w:rsidR="00EC7A58">
        <w:rPr>
          <w:rFonts w:ascii="Calibri Light" w:hAnsi="Calibri Light" w:cs="Calibri Light"/>
          <w:sz w:val="22"/>
          <w:szCs w:val="22"/>
          <w:lang w:eastAsia="pl-PL"/>
        </w:rPr>
        <w:t>;</w:t>
      </w:r>
      <w:r w:rsidR="00774779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</w:p>
    <w:p w14:paraId="6FA60983" w14:textId="77777777" w:rsidR="001B0B52" w:rsidRDefault="001B0B52" w:rsidP="00EC7A58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3. </w:t>
      </w:r>
      <w:r w:rsidR="004F2AEC" w:rsidRPr="00EC7A58">
        <w:rPr>
          <w:rFonts w:ascii="Calibri Light" w:hAnsi="Calibri Light" w:cs="Calibri Light"/>
          <w:sz w:val="22"/>
          <w:szCs w:val="22"/>
          <w:lang w:eastAsia="pl-PL"/>
        </w:rPr>
        <w:t>Zamek w Janowcu jest obiektem zabytkowy pod nadzorem LWKZ, w którym znajdują się muzealia</w:t>
      </w:r>
      <w:r w:rsidR="00143AF8" w:rsidRPr="00EC7A58">
        <w:rPr>
          <w:rFonts w:ascii="Calibri Light" w:hAnsi="Calibri Light" w:cs="Calibri Light"/>
          <w:sz w:val="22"/>
          <w:szCs w:val="22"/>
          <w:lang w:eastAsia="pl-PL"/>
        </w:rPr>
        <w:t>.</w:t>
      </w:r>
    </w:p>
    <w:p w14:paraId="1CA2BD48" w14:textId="36F85372" w:rsidR="004F2AEC" w:rsidRPr="00EC7A58" w:rsidRDefault="00143AF8" w:rsidP="00EC7A58">
      <w:pPr>
        <w:pStyle w:val="Akapitzlist"/>
        <w:suppressAutoHyphens w:val="0"/>
        <w:spacing w:before="100" w:beforeAutospacing="1" w:after="100" w:afterAutospacing="1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EC7A58">
        <w:rPr>
          <w:rFonts w:ascii="Calibri Light" w:hAnsi="Calibri Light" w:cs="Calibri Light"/>
          <w:sz w:val="22"/>
          <w:szCs w:val="22"/>
          <w:lang w:eastAsia="pl-PL"/>
        </w:rPr>
        <w:t>Ekspertyza b</w:t>
      </w:r>
      <w:r w:rsidR="004F2AEC" w:rsidRPr="00EC7A58">
        <w:rPr>
          <w:rFonts w:ascii="Calibri Light" w:hAnsi="Calibri Light" w:cs="Calibri Light"/>
          <w:sz w:val="22"/>
          <w:szCs w:val="22"/>
          <w:lang w:eastAsia="pl-PL"/>
        </w:rPr>
        <w:t>ędzie uwzględniała wytyczne konserwatorskie związane z pracami na obiektach zabytkowych, w którym przechowywane są muzealia.</w:t>
      </w:r>
    </w:p>
    <w:p w14:paraId="2AB51BA0" w14:textId="1FF62915" w:rsidR="004F2AEC" w:rsidRPr="00891BB9" w:rsidRDefault="004F2AEC" w:rsidP="00ED111D">
      <w:pPr>
        <w:pStyle w:val="Akapitzlist"/>
        <w:suppressAutoHyphens w:val="0"/>
        <w:spacing w:before="100" w:beforeAutospacing="1" w:after="100" w:afterAutospacing="1"/>
        <w:ind w:left="360"/>
        <w:jc w:val="both"/>
      </w:pPr>
      <w:r w:rsidRPr="00ED111D">
        <w:rPr>
          <w:rFonts w:ascii="Calibri Light" w:hAnsi="Calibri Light" w:cs="Calibri Light"/>
          <w:sz w:val="22"/>
          <w:szCs w:val="22"/>
          <w:lang w:eastAsia="pl-PL"/>
        </w:rPr>
        <w:t xml:space="preserve">Ekspertyza powinna zawierać dokumentację fotograficzną, plan prac oraz działań konserwatorskich, wytyczne co do jakości i wykonawstwa prac wraz z materiałoznawstwem. </w:t>
      </w:r>
    </w:p>
    <w:p w14:paraId="14E84391" w14:textId="7FEFC999" w:rsidR="004F2AEC" w:rsidRPr="00ED111D" w:rsidRDefault="00E06E74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 xml:space="preserve">Przedmiot </w:t>
      </w:r>
      <w:r w:rsidR="00247420" w:rsidRPr="00ED111D">
        <w:rPr>
          <w:rFonts w:ascii="Calibri Light" w:hAnsi="Calibri Light" w:cs="Calibri Light"/>
          <w:sz w:val="22"/>
          <w:szCs w:val="22"/>
        </w:rPr>
        <w:t>Umowy</w:t>
      </w:r>
      <w:r w:rsidRPr="00ED111D">
        <w:rPr>
          <w:rFonts w:ascii="Calibri Light" w:hAnsi="Calibri Light" w:cs="Calibri Light"/>
          <w:sz w:val="22"/>
          <w:szCs w:val="22"/>
        </w:rPr>
        <w:t xml:space="preserve">  powinien być opracowany zgodnie z obowiązującymi przepisami</w:t>
      </w:r>
      <w:r w:rsidR="00A470F3" w:rsidRPr="00ED111D">
        <w:rPr>
          <w:rFonts w:ascii="Calibri Light" w:hAnsi="Calibri Light" w:cs="Calibri Light"/>
          <w:sz w:val="22"/>
          <w:szCs w:val="22"/>
        </w:rPr>
        <w:t xml:space="preserve"> prawa</w:t>
      </w:r>
      <w:r w:rsidR="007A7EC3" w:rsidRPr="00ED111D">
        <w:rPr>
          <w:rFonts w:ascii="Calibri Light" w:hAnsi="Calibri Light" w:cs="Calibri Light"/>
          <w:sz w:val="22"/>
          <w:szCs w:val="22"/>
        </w:rPr>
        <w:t>.</w:t>
      </w:r>
    </w:p>
    <w:p w14:paraId="7845037B" w14:textId="106C7911" w:rsidR="007A7EC3" w:rsidRPr="00ED111D" w:rsidRDefault="007A7EC3" w:rsidP="00ED111D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Wykonawca oświadcza, że jest świadomy, że obiekty objęte umową stanowią zabytki</w:t>
      </w:r>
      <w:r w:rsidR="00A470F3" w:rsidRPr="00ED111D">
        <w:rPr>
          <w:rFonts w:ascii="Calibri Light" w:hAnsi="Calibri Light" w:cs="Calibri Light"/>
          <w:sz w:val="22"/>
          <w:szCs w:val="22"/>
        </w:rPr>
        <w:t xml:space="preserve"> wpisane do właściwych rejestrów</w:t>
      </w:r>
      <w:r w:rsidRPr="00ED111D">
        <w:rPr>
          <w:rFonts w:ascii="Calibri Light" w:hAnsi="Calibri Light" w:cs="Calibri Light"/>
          <w:sz w:val="22"/>
          <w:szCs w:val="22"/>
        </w:rPr>
        <w:t xml:space="preserve"> i podlegają ochronie konserwatorskiej i zobowiązuje się stosować w tym względzie wszelkie wymogi oraz obowiązujące w tym zakresie wytyczne oraz przepisy prawa. </w:t>
      </w:r>
    </w:p>
    <w:p w14:paraId="39DC22CB" w14:textId="77777777" w:rsidR="00214EBA" w:rsidRPr="00ED111D" w:rsidRDefault="00214EBA" w:rsidP="00214EBA">
      <w:pPr>
        <w:pStyle w:val="Tekstpodstawowy"/>
        <w:ind w:left="72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5EEA00" w14:textId="6E058EA6" w:rsidR="00C70F7D" w:rsidRPr="00ED111D" w:rsidRDefault="00C70F7D" w:rsidP="00421B06">
      <w:pPr>
        <w:ind w:left="3540" w:hanging="3540"/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6F4020" w:rsidRPr="00ED111D">
        <w:rPr>
          <w:rFonts w:ascii="Calibri Light" w:hAnsi="Calibri Light" w:cs="Calibri Light"/>
          <w:b/>
          <w:sz w:val="22"/>
          <w:szCs w:val="22"/>
        </w:rPr>
        <w:t>2</w:t>
      </w:r>
      <w:r w:rsidR="00214EBA" w:rsidRPr="00ED111D">
        <w:rPr>
          <w:rFonts w:ascii="Calibri Light" w:hAnsi="Calibri Light" w:cs="Calibri Light"/>
          <w:b/>
          <w:sz w:val="22"/>
          <w:szCs w:val="22"/>
        </w:rPr>
        <w:t>.</w:t>
      </w:r>
    </w:p>
    <w:p w14:paraId="1743B4A8" w14:textId="77777777" w:rsidR="006F4005" w:rsidRPr="00ED111D" w:rsidRDefault="006F4005" w:rsidP="00421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Warunki umowy</w:t>
      </w:r>
    </w:p>
    <w:p w14:paraId="1ED59C81" w14:textId="1E05F638" w:rsidR="00A51BF0" w:rsidRPr="00ED111D" w:rsidRDefault="00B27E37" w:rsidP="00421B06">
      <w:pPr>
        <w:pStyle w:val="Tekstpodstawowy21"/>
        <w:numPr>
          <w:ilvl w:val="0"/>
          <w:numId w:val="3"/>
        </w:numPr>
        <w:tabs>
          <w:tab w:val="left" w:pos="284"/>
        </w:tabs>
        <w:ind w:left="284" w:hanging="284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 xml:space="preserve">Wykonawca oświadcza </w:t>
      </w:r>
      <w:r w:rsidR="0014752E" w:rsidRPr="00ED111D">
        <w:rPr>
          <w:rFonts w:ascii="Calibri Light" w:hAnsi="Calibri Light" w:cs="Calibri Light"/>
          <w:sz w:val="22"/>
          <w:szCs w:val="22"/>
        </w:rPr>
        <w:t>i zapewnia Zamawiającego</w:t>
      </w:r>
      <w:r w:rsidRPr="00ED111D">
        <w:rPr>
          <w:rFonts w:ascii="Calibri Light" w:hAnsi="Calibri Light" w:cs="Calibri Light"/>
          <w:sz w:val="22"/>
          <w:szCs w:val="22"/>
        </w:rPr>
        <w:t xml:space="preserve">, że posiada </w:t>
      </w:r>
      <w:r w:rsidR="00A51BF0" w:rsidRPr="00ED111D">
        <w:rPr>
          <w:rFonts w:ascii="Calibri Light" w:hAnsi="Calibri Light" w:cs="Calibri Light"/>
          <w:sz w:val="22"/>
          <w:szCs w:val="22"/>
        </w:rPr>
        <w:t xml:space="preserve">wszelkie wymagane kwalifikacje, </w:t>
      </w:r>
      <w:r w:rsidRPr="00ED111D">
        <w:rPr>
          <w:rFonts w:ascii="Calibri Light" w:hAnsi="Calibri Light" w:cs="Calibri Light"/>
          <w:sz w:val="22"/>
          <w:szCs w:val="22"/>
        </w:rPr>
        <w:t>odpowiednie doświadczenie, potencjał kadrowy oraz techniczny pozwalając</w:t>
      </w:r>
      <w:r w:rsidR="00A51BF0" w:rsidRPr="00ED111D">
        <w:rPr>
          <w:rFonts w:ascii="Calibri Light" w:hAnsi="Calibri Light" w:cs="Calibri Light"/>
          <w:sz w:val="22"/>
          <w:szCs w:val="22"/>
        </w:rPr>
        <w:t>y</w:t>
      </w:r>
      <w:r w:rsidRPr="00ED111D">
        <w:rPr>
          <w:rFonts w:ascii="Calibri Light" w:hAnsi="Calibri Light" w:cs="Calibri Light"/>
          <w:sz w:val="22"/>
          <w:szCs w:val="22"/>
        </w:rPr>
        <w:t xml:space="preserve"> mu na </w:t>
      </w:r>
      <w:r w:rsidR="0014752E" w:rsidRPr="00ED111D">
        <w:rPr>
          <w:rFonts w:ascii="Calibri Light" w:hAnsi="Calibri Light" w:cs="Calibri Light"/>
          <w:sz w:val="22"/>
          <w:szCs w:val="22"/>
        </w:rPr>
        <w:t>należyte</w:t>
      </w:r>
      <w:r w:rsidRPr="00ED111D">
        <w:rPr>
          <w:rFonts w:ascii="Calibri Light" w:hAnsi="Calibri Light" w:cs="Calibri Light"/>
          <w:sz w:val="22"/>
          <w:szCs w:val="22"/>
        </w:rPr>
        <w:t xml:space="preserve"> wykonanie </w:t>
      </w:r>
      <w:r w:rsidR="00A51BF0" w:rsidRPr="00ED111D">
        <w:rPr>
          <w:rFonts w:ascii="Calibri Light" w:hAnsi="Calibri Light" w:cs="Calibri Light"/>
          <w:sz w:val="22"/>
          <w:szCs w:val="22"/>
        </w:rPr>
        <w:t xml:space="preserve">przedmiotu </w:t>
      </w:r>
      <w:r w:rsidRPr="00ED111D">
        <w:rPr>
          <w:rFonts w:ascii="Calibri Light" w:hAnsi="Calibri Light" w:cs="Calibri Light"/>
          <w:sz w:val="22"/>
          <w:szCs w:val="22"/>
        </w:rPr>
        <w:t>umowy</w:t>
      </w:r>
      <w:r w:rsidR="00A51BF0" w:rsidRPr="00ED111D">
        <w:rPr>
          <w:rFonts w:ascii="Calibri Light" w:hAnsi="Calibri Light" w:cs="Calibri Light"/>
          <w:sz w:val="22"/>
          <w:szCs w:val="22"/>
        </w:rPr>
        <w:t xml:space="preserve"> zgodnie z jej postanowieniami i obowiązującymi w tym zakresie przepisami</w:t>
      </w:r>
      <w:r w:rsidR="00247420" w:rsidRPr="00ED111D">
        <w:rPr>
          <w:rFonts w:ascii="Calibri Light" w:hAnsi="Calibri Light" w:cs="Calibri Light"/>
          <w:sz w:val="22"/>
          <w:szCs w:val="22"/>
        </w:rPr>
        <w:t xml:space="preserve"> oraz zgodnie z wymaganiami określonymi w zapytaniu ofertowym</w:t>
      </w:r>
      <w:r w:rsidRPr="00ED111D">
        <w:rPr>
          <w:rFonts w:ascii="Calibri Light" w:hAnsi="Calibri Light" w:cs="Calibri Light"/>
          <w:sz w:val="22"/>
          <w:szCs w:val="22"/>
        </w:rPr>
        <w:t xml:space="preserve">. </w:t>
      </w:r>
    </w:p>
    <w:p w14:paraId="56D7AEFA" w14:textId="3CA4F19B" w:rsidR="00D34D26" w:rsidRPr="00ED111D" w:rsidRDefault="00D11572" w:rsidP="00421B06">
      <w:pPr>
        <w:pStyle w:val="Tekstpodstawowy21"/>
        <w:numPr>
          <w:ilvl w:val="0"/>
          <w:numId w:val="3"/>
        </w:numPr>
        <w:tabs>
          <w:tab w:val="left" w:pos="284"/>
        </w:tabs>
        <w:ind w:left="284" w:hanging="284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W przypadku wykonywania usług przy pomocy osób trzecich Wykonawca jest obowiązany wskazać je Zamawiającemu. Wykonawca odpowiada za działanie osób trzecich</w:t>
      </w:r>
      <w:r w:rsidR="00A51BF0" w:rsidRPr="00ED111D">
        <w:rPr>
          <w:rFonts w:ascii="Calibri Light" w:hAnsi="Calibri Light" w:cs="Calibri Light"/>
          <w:sz w:val="22"/>
          <w:szCs w:val="22"/>
        </w:rPr>
        <w:t xml:space="preserve">, </w:t>
      </w:r>
      <w:r w:rsidRPr="00ED111D">
        <w:rPr>
          <w:rFonts w:ascii="Calibri Light" w:hAnsi="Calibri Light" w:cs="Calibri Light"/>
          <w:sz w:val="22"/>
          <w:szCs w:val="22"/>
        </w:rPr>
        <w:t>który</w:t>
      </w:r>
      <w:r w:rsidR="00A51BF0" w:rsidRPr="00ED111D">
        <w:rPr>
          <w:rFonts w:ascii="Calibri Light" w:hAnsi="Calibri Light" w:cs="Calibri Light"/>
          <w:sz w:val="22"/>
          <w:szCs w:val="22"/>
        </w:rPr>
        <w:t>m powierza przedmiot umowy,</w:t>
      </w:r>
      <w:r w:rsidRPr="00ED111D">
        <w:rPr>
          <w:rFonts w:ascii="Calibri Light" w:hAnsi="Calibri Light" w:cs="Calibri Light"/>
          <w:sz w:val="22"/>
          <w:szCs w:val="22"/>
        </w:rPr>
        <w:t xml:space="preserve"> jak za działania własne. </w:t>
      </w:r>
    </w:p>
    <w:p w14:paraId="2B609F89" w14:textId="52F90972" w:rsidR="00F616B5" w:rsidRPr="00ED111D" w:rsidRDefault="00B27E37" w:rsidP="00421B06">
      <w:pPr>
        <w:pStyle w:val="Tekstpodstawowy21"/>
        <w:numPr>
          <w:ilvl w:val="0"/>
          <w:numId w:val="3"/>
        </w:numPr>
        <w:tabs>
          <w:tab w:val="left" w:pos="284"/>
        </w:tabs>
        <w:ind w:left="284" w:hanging="284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Wykonawca ponosi odpowiedzialność za zniszczenia i szkody w powierzonym mu mieniu Zamawiającego</w:t>
      </w:r>
      <w:r w:rsidR="00D34D26" w:rsidRPr="00ED111D">
        <w:rPr>
          <w:rFonts w:ascii="Calibri Light" w:hAnsi="Calibri Light" w:cs="Calibri Light"/>
          <w:sz w:val="22"/>
          <w:szCs w:val="22"/>
        </w:rPr>
        <w:t xml:space="preserve">, </w:t>
      </w:r>
      <w:r w:rsidRPr="00ED111D">
        <w:rPr>
          <w:rFonts w:ascii="Calibri Light" w:hAnsi="Calibri Light" w:cs="Calibri Light"/>
          <w:sz w:val="22"/>
          <w:szCs w:val="22"/>
        </w:rPr>
        <w:t>powstałe wskutek wykonywania</w:t>
      </w:r>
      <w:r w:rsidR="00D34D26" w:rsidRPr="00ED111D">
        <w:rPr>
          <w:rFonts w:ascii="Calibri Light" w:hAnsi="Calibri Light" w:cs="Calibri Light"/>
          <w:sz w:val="22"/>
          <w:szCs w:val="22"/>
        </w:rPr>
        <w:t xml:space="preserve"> </w:t>
      </w:r>
      <w:r w:rsidR="00A51BF0" w:rsidRPr="00ED111D">
        <w:rPr>
          <w:rFonts w:ascii="Calibri Light" w:hAnsi="Calibri Light" w:cs="Calibri Light"/>
          <w:sz w:val="22"/>
          <w:szCs w:val="22"/>
        </w:rPr>
        <w:t xml:space="preserve">przedmiotu </w:t>
      </w:r>
      <w:r w:rsidRPr="00ED111D">
        <w:rPr>
          <w:rFonts w:ascii="Calibri Light" w:hAnsi="Calibri Light" w:cs="Calibri Light"/>
          <w:sz w:val="22"/>
          <w:szCs w:val="22"/>
        </w:rPr>
        <w:t xml:space="preserve">niniejszej umowy. </w:t>
      </w:r>
    </w:p>
    <w:p w14:paraId="34D52822" w14:textId="77777777" w:rsidR="00B27E37" w:rsidRPr="00ED111D" w:rsidRDefault="00B27E37" w:rsidP="00421B06">
      <w:pPr>
        <w:pStyle w:val="Tekstpodstawowy21"/>
        <w:numPr>
          <w:ilvl w:val="0"/>
          <w:numId w:val="3"/>
        </w:numPr>
        <w:tabs>
          <w:tab w:val="left" w:pos="284"/>
        </w:tabs>
        <w:ind w:left="284" w:hanging="284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 xml:space="preserve">Wykonawca jest zobowiązany niezwłocznie zawiadomić Zamawiającego o powstałych zniszczeniach </w:t>
      </w:r>
      <w:r w:rsidR="00142CD2" w:rsidRPr="00ED111D">
        <w:rPr>
          <w:rFonts w:ascii="Calibri Light" w:hAnsi="Calibri Light" w:cs="Calibri Light"/>
          <w:sz w:val="22"/>
          <w:szCs w:val="22"/>
        </w:rPr>
        <w:br/>
      </w:r>
      <w:r w:rsidRPr="00ED111D">
        <w:rPr>
          <w:rFonts w:ascii="Calibri Light" w:hAnsi="Calibri Light" w:cs="Calibri Light"/>
          <w:sz w:val="22"/>
          <w:szCs w:val="22"/>
        </w:rPr>
        <w:t xml:space="preserve">i szkodach oraz na koszt własny, doprowadzić </w:t>
      </w:r>
      <w:r w:rsidR="0014752E" w:rsidRPr="00ED111D">
        <w:rPr>
          <w:rFonts w:ascii="Calibri Light" w:hAnsi="Calibri Light" w:cs="Calibri Light"/>
          <w:sz w:val="22"/>
          <w:szCs w:val="22"/>
        </w:rPr>
        <w:t>uszkodzoną rzecz</w:t>
      </w:r>
      <w:r w:rsidR="00D34D26" w:rsidRPr="00ED111D">
        <w:rPr>
          <w:rFonts w:ascii="Calibri Light" w:hAnsi="Calibri Light" w:cs="Calibri Light"/>
          <w:sz w:val="22"/>
          <w:szCs w:val="22"/>
        </w:rPr>
        <w:t xml:space="preserve"> </w:t>
      </w:r>
      <w:r w:rsidRPr="00ED111D">
        <w:rPr>
          <w:rFonts w:ascii="Calibri Light" w:hAnsi="Calibri Light" w:cs="Calibri Light"/>
          <w:sz w:val="22"/>
          <w:szCs w:val="22"/>
        </w:rPr>
        <w:t xml:space="preserve">do stanu pierwotnego bądź, gdy to nie będzie możliwe - nabyć na swój koszt </w:t>
      </w:r>
      <w:r w:rsidR="0014752E" w:rsidRPr="00ED111D">
        <w:rPr>
          <w:rFonts w:ascii="Calibri Light" w:hAnsi="Calibri Light" w:cs="Calibri Light"/>
          <w:sz w:val="22"/>
          <w:szCs w:val="22"/>
        </w:rPr>
        <w:t>taką</w:t>
      </w:r>
      <w:r w:rsidRPr="00ED111D">
        <w:rPr>
          <w:rFonts w:ascii="Calibri Light" w:hAnsi="Calibri Light" w:cs="Calibri Light"/>
          <w:sz w:val="22"/>
          <w:szCs w:val="22"/>
        </w:rPr>
        <w:t xml:space="preserve"> sam</w:t>
      </w:r>
      <w:r w:rsidR="0014752E" w:rsidRPr="00ED111D">
        <w:rPr>
          <w:rFonts w:ascii="Calibri Light" w:hAnsi="Calibri Light" w:cs="Calibri Light"/>
          <w:sz w:val="22"/>
          <w:szCs w:val="22"/>
        </w:rPr>
        <w:t>ą lub podobną rzecz</w:t>
      </w:r>
      <w:r w:rsidRPr="00ED111D">
        <w:rPr>
          <w:rFonts w:ascii="Calibri Light" w:hAnsi="Calibri Light" w:cs="Calibri Light"/>
          <w:sz w:val="22"/>
          <w:szCs w:val="22"/>
        </w:rPr>
        <w:t xml:space="preserve">. </w:t>
      </w:r>
    </w:p>
    <w:p w14:paraId="70716043" w14:textId="77777777" w:rsidR="00D11572" w:rsidRPr="00ED111D" w:rsidRDefault="00D94E36" w:rsidP="00D11572">
      <w:pPr>
        <w:pStyle w:val="Tekstpodstawowy21"/>
        <w:numPr>
          <w:ilvl w:val="0"/>
          <w:numId w:val="3"/>
        </w:numPr>
        <w:tabs>
          <w:tab w:val="left" w:pos="284"/>
        </w:tabs>
        <w:ind w:left="284" w:hanging="284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 xml:space="preserve">Wykonawca oświadcza, że jest czynnym i zarejestrowanym podatnikiem podatku od towarów i usług VAT. </w:t>
      </w:r>
    </w:p>
    <w:p w14:paraId="4886E838" w14:textId="602B99E8" w:rsidR="00454F6F" w:rsidRPr="00ED111D" w:rsidRDefault="00454F6F" w:rsidP="00D11572">
      <w:pPr>
        <w:pStyle w:val="Tekstpodstawowy21"/>
        <w:numPr>
          <w:ilvl w:val="0"/>
          <w:numId w:val="3"/>
        </w:numPr>
        <w:tabs>
          <w:tab w:val="left" w:pos="284"/>
        </w:tabs>
        <w:ind w:left="284" w:hanging="284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Za należyte wykonanie przedmiotu umowy wyłączną i pełną odpowiedzialność ponosi Wykonawca na zasadach określonych  w przepisach Kodeksu cywilnego. Zamawiający nie ponosi wobec osób trzecich  odpowiedzialności za działania i zaniechania Wykonawcy związane z realizacją przedmiotu niniejszej umowy. Na Wykonawcy  ciąży pełne ryzyko gospodarcze związane z wykonaniem przedmiotu niniejszej umowy.</w:t>
      </w:r>
    </w:p>
    <w:p w14:paraId="005ADEEB" w14:textId="77777777" w:rsidR="00661FF7" w:rsidRDefault="00A66EE2" w:rsidP="00661FF7">
      <w:pPr>
        <w:pStyle w:val="Tekstpodstawowy21"/>
        <w:numPr>
          <w:ilvl w:val="0"/>
          <w:numId w:val="3"/>
        </w:numPr>
        <w:tabs>
          <w:tab w:val="left" w:pos="284"/>
        </w:tabs>
        <w:ind w:left="284" w:hanging="284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 xml:space="preserve">Przedmiot umowy będzie dostarczony w ustalonym terminie w wersji tradycyjnej, (papierowej) </w:t>
      </w:r>
      <w:r w:rsidRPr="00ED111D">
        <w:rPr>
          <w:rFonts w:ascii="Calibri Light" w:hAnsi="Calibri Light" w:cs="Calibri Light"/>
          <w:sz w:val="22"/>
          <w:szCs w:val="22"/>
        </w:rPr>
        <w:br/>
        <w:t xml:space="preserve">w dwóch egzemplarzach </w:t>
      </w:r>
      <w:r w:rsidR="00226379" w:rsidRPr="00ED111D">
        <w:rPr>
          <w:rFonts w:ascii="Calibri Light" w:hAnsi="Calibri Light" w:cs="Calibri Light"/>
          <w:sz w:val="22"/>
          <w:szCs w:val="22"/>
        </w:rPr>
        <w:t>do siedziby Zamawiającego</w:t>
      </w:r>
      <w:r w:rsidRPr="00ED111D">
        <w:rPr>
          <w:rFonts w:ascii="Calibri Light" w:hAnsi="Calibri Light" w:cs="Calibri Light"/>
          <w:sz w:val="22"/>
          <w:szCs w:val="22"/>
        </w:rPr>
        <w:t>.</w:t>
      </w:r>
      <w:r w:rsidR="007A7EC3" w:rsidRPr="00ED111D">
        <w:rPr>
          <w:rFonts w:ascii="Calibri Light" w:hAnsi="Calibri Light" w:cs="Calibri Light"/>
          <w:sz w:val="22"/>
          <w:szCs w:val="22"/>
        </w:rPr>
        <w:t xml:space="preserve"> </w:t>
      </w:r>
    </w:p>
    <w:p w14:paraId="3CC3CC4F" w14:textId="3C4E3987" w:rsidR="00661FF7" w:rsidRPr="00661FF7" w:rsidRDefault="007A7EC3" w:rsidP="00661FF7">
      <w:pPr>
        <w:pStyle w:val="Tekstpodstawowy21"/>
        <w:numPr>
          <w:ilvl w:val="0"/>
          <w:numId w:val="3"/>
        </w:numPr>
        <w:tabs>
          <w:tab w:val="left" w:pos="284"/>
        </w:tabs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 xml:space="preserve">Odbiór prawidłowo wykonanej umowy zostanie potwierdzony podpisanym przez strony protokołem odbioru. </w:t>
      </w:r>
      <w:r w:rsidR="00661FF7" w:rsidRPr="00661FF7">
        <w:rPr>
          <w:rFonts w:ascii="Calibri Light" w:hAnsi="Calibri Light" w:cs="Calibri Light"/>
          <w:sz w:val="22"/>
          <w:szCs w:val="22"/>
        </w:rPr>
        <w:t xml:space="preserve">Odbiór Ekspertyzy przez Zamawiającego nie stoi na przeszkodzie dochodzenia roszczeń odszkodowawczych przez Zamawiającego wobec Wykonawcy, wynikających z </w:t>
      </w:r>
      <w:r w:rsidR="00661FF7" w:rsidRPr="00661FF7">
        <w:rPr>
          <w:rFonts w:ascii="Calibri Light" w:hAnsi="Calibri Light" w:cs="Calibri Light"/>
          <w:sz w:val="22"/>
          <w:szCs w:val="22"/>
        </w:rPr>
        <w:lastRenderedPageBreak/>
        <w:t>niewłaściwej jakości Ekspertyzy, jej wad lub braków (pod względem celu, któremu ma służyć) których nie zauważono w trakcie odbioru Ekspertyzy. Za wszelkie wady Ekspertyzy stwierdzone przy odbiorze oraz w okresie rękojmi za wady, jak i za szkody powstałe wskutek jej wad odpowiada wyłącznie Wykonawca</w:t>
      </w:r>
      <w:r w:rsidR="00661FF7">
        <w:rPr>
          <w:rFonts w:ascii="Calibri Light" w:hAnsi="Calibri Light" w:cs="Calibri Light"/>
          <w:sz w:val="22"/>
          <w:szCs w:val="22"/>
        </w:rPr>
        <w:t>.</w:t>
      </w:r>
    </w:p>
    <w:p w14:paraId="18B05A2C" w14:textId="66E7A7A5" w:rsidR="006D7234" w:rsidRPr="00661FF7" w:rsidRDefault="006D7234" w:rsidP="00ED111D">
      <w:pPr>
        <w:pStyle w:val="Tekstpodstawowy21"/>
        <w:numPr>
          <w:ilvl w:val="0"/>
          <w:numId w:val="3"/>
        </w:numPr>
        <w:tabs>
          <w:tab w:val="left" w:pos="284"/>
        </w:tabs>
        <w:rPr>
          <w:rFonts w:ascii="Calibri Light" w:hAnsi="Calibri Light" w:cs="Calibri Light"/>
          <w:sz w:val="22"/>
          <w:szCs w:val="22"/>
        </w:rPr>
      </w:pPr>
      <w:r w:rsidRPr="00661FF7">
        <w:rPr>
          <w:rFonts w:ascii="Calibri Light" w:hAnsi="Calibri Light" w:cs="Calibri Light"/>
          <w:sz w:val="22"/>
          <w:szCs w:val="22"/>
        </w:rPr>
        <w:t xml:space="preserve">Termin realizacji przedmiotu umowy – </w:t>
      </w:r>
      <w:r w:rsidR="00AE553E" w:rsidRPr="00661FF7">
        <w:rPr>
          <w:rFonts w:ascii="Calibri Light" w:hAnsi="Calibri Light" w:cs="Calibri Light"/>
          <w:sz w:val="22"/>
          <w:szCs w:val="22"/>
        </w:rPr>
        <w:t>3</w:t>
      </w:r>
      <w:r w:rsidRPr="00661FF7">
        <w:rPr>
          <w:rFonts w:ascii="Calibri Light" w:hAnsi="Calibri Light" w:cs="Calibri Light"/>
          <w:sz w:val="22"/>
          <w:szCs w:val="22"/>
        </w:rPr>
        <w:t xml:space="preserve"> tygodnie od dnia podpisania umowy</w:t>
      </w:r>
      <w:r w:rsidR="00336FD6" w:rsidRPr="00661FF7">
        <w:rPr>
          <w:rFonts w:ascii="Calibri Light" w:hAnsi="Calibri Light" w:cs="Calibri Light"/>
          <w:sz w:val="22"/>
          <w:szCs w:val="22"/>
        </w:rPr>
        <w:t xml:space="preserve"> </w:t>
      </w:r>
      <w:r w:rsidR="00411925">
        <w:rPr>
          <w:rFonts w:ascii="Calibri Light" w:hAnsi="Calibri Light" w:cs="Calibri Light"/>
          <w:sz w:val="22"/>
          <w:szCs w:val="22"/>
        </w:rPr>
        <w:t xml:space="preserve">nie później jednak niż do dnia 15 marca 2024 r. </w:t>
      </w:r>
    </w:p>
    <w:p w14:paraId="7A878C2C" w14:textId="77777777" w:rsidR="00421B06" w:rsidRPr="00661FF7" w:rsidRDefault="00421B06" w:rsidP="00421B06">
      <w:pPr>
        <w:ind w:left="3540" w:firstLine="708"/>
        <w:rPr>
          <w:rFonts w:ascii="Calibri Light" w:hAnsi="Calibri Light" w:cs="Calibri Light"/>
          <w:b/>
          <w:sz w:val="22"/>
          <w:szCs w:val="22"/>
        </w:rPr>
      </w:pPr>
    </w:p>
    <w:p w14:paraId="3D198067" w14:textId="77777777" w:rsidR="00142CD2" w:rsidRPr="00661FF7" w:rsidRDefault="00142CD2" w:rsidP="006B086F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65FB22F" w14:textId="77777777" w:rsidR="006B086F" w:rsidRPr="00661FF7" w:rsidRDefault="006B086F" w:rsidP="006B086F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661FF7">
        <w:rPr>
          <w:rFonts w:ascii="Calibri Light" w:hAnsi="Calibri Light" w:cs="Calibri Light"/>
          <w:b/>
          <w:sz w:val="22"/>
          <w:szCs w:val="22"/>
        </w:rPr>
        <w:t>§ 3</w:t>
      </w:r>
    </w:p>
    <w:p w14:paraId="7043627A" w14:textId="77777777" w:rsidR="006B086F" w:rsidRPr="00661FF7" w:rsidRDefault="006B086F" w:rsidP="00AF788A">
      <w:pPr>
        <w:pStyle w:val="Standard"/>
        <w:ind w:hanging="720"/>
        <w:jc w:val="center"/>
        <w:rPr>
          <w:rFonts w:ascii="Calibri Light" w:hAnsi="Calibri Light" w:cs="Calibri Light"/>
          <w:b/>
          <w:sz w:val="22"/>
          <w:szCs w:val="22"/>
        </w:rPr>
      </w:pPr>
      <w:r w:rsidRPr="00661FF7">
        <w:rPr>
          <w:rFonts w:ascii="Calibri Light" w:hAnsi="Calibri Light" w:cs="Calibri Light"/>
          <w:b/>
          <w:sz w:val="22"/>
          <w:szCs w:val="22"/>
        </w:rPr>
        <w:t>Osoby odpowiedzialne za realizację umowy</w:t>
      </w:r>
    </w:p>
    <w:p w14:paraId="6425E55E" w14:textId="77777777" w:rsidR="006B086F" w:rsidRPr="00661FF7" w:rsidRDefault="006B086F" w:rsidP="006B086F">
      <w:pPr>
        <w:pStyle w:val="Akapitzlist"/>
        <w:numPr>
          <w:ilvl w:val="3"/>
          <w:numId w:val="12"/>
        </w:numPr>
        <w:suppressAutoHyphens w:val="0"/>
        <w:ind w:left="284" w:hanging="284"/>
        <w:jc w:val="both"/>
        <w:textAlignment w:val="auto"/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</w:pPr>
      <w:r w:rsidRPr="00661FF7">
        <w:rPr>
          <w:rFonts w:ascii="Calibri Light" w:hAnsi="Calibri Light" w:cs="Calibri Light"/>
          <w:sz w:val="22"/>
          <w:szCs w:val="22"/>
        </w:rPr>
        <w:t xml:space="preserve">Ze strony </w:t>
      </w:r>
      <w:r w:rsidR="00D94E36" w:rsidRPr="00661FF7">
        <w:rPr>
          <w:rFonts w:ascii="Calibri Light" w:hAnsi="Calibri Light" w:cs="Calibri Light"/>
          <w:sz w:val="22"/>
          <w:szCs w:val="22"/>
        </w:rPr>
        <w:t xml:space="preserve">Wykonawcy </w:t>
      </w:r>
      <w:r w:rsidRPr="00661FF7">
        <w:rPr>
          <w:rFonts w:ascii="Calibri Light" w:hAnsi="Calibri Light" w:cs="Calibri Light"/>
          <w:sz w:val="22"/>
          <w:szCs w:val="22"/>
        </w:rPr>
        <w:t>osobą odpowiedzialn</w:t>
      </w:r>
      <w:r w:rsidR="00D94E36" w:rsidRPr="00661FF7">
        <w:rPr>
          <w:rFonts w:ascii="Calibri Light" w:hAnsi="Calibri Light" w:cs="Calibri Light"/>
          <w:sz w:val="22"/>
          <w:szCs w:val="22"/>
        </w:rPr>
        <w:t>ą</w:t>
      </w:r>
      <w:r w:rsidRPr="00661FF7">
        <w:rPr>
          <w:rFonts w:ascii="Calibri Light" w:hAnsi="Calibri Light" w:cs="Calibri Light"/>
          <w:sz w:val="22"/>
          <w:szCs w:val="22"/>
        </w:rPr>
        <w:t xml:space="preserve"> za realizację umow</w:t>
      </w:r>
      <w:r w:rsidRPr="00661FF7">
        <w:rPr>
          <w:rFonts w:ascii="Calibri Light" w:eastAsia="Times New Roman" w:hAnsi="Calibri Light" w:cs="Calibri Light"/>
          <w:color w:val="auto"/>
          <w:sz w:val="22"/>
          <w:szCs w:val="22"/>
          <w:lang w:eastAsia="pl-PL" w:bidi="ar-SA"/>
        </w:rPr>
        <w:t xml:space="preserve">y jest Pan/Pani ……………………………, </w:t>
      </w:r>
      <w:r w:rsidRPr="00661FF7"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  <w:t xml:space="preserve">(imię i nazwisko, </w:t>
      </w:r>
      <w:r w:rsidR="00142CD2" w:rsidRPr="00661FF7"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  <w:t>telefon, email</w:t>
      </w:r>
      <w:r w:rsidRPr="00661FF7"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  <w:t>).</w:t>
      </w:r>
    </w:p>
    <w:p w14:paraId="1CDD3B84" w14:textId="77777777" w:rsidR="006B086F" w:rsidRPr="00661FF7" w:rsidRDefault="006B086F" w:rsidP="006B086F">
      <w:pPr>
        <w:pStyle w:val="Akapitzlist"/>
        <w:numPr>
          <w:ilvl w:val="3"/>
          <w:numId w:val="12"/>
        </w:numPr>
        <w:suppressAutoHyphens w:val="0"/>
        <w:ind w:left="284" w:hanging="284"/>
        <w:jc w:val="both"/>
        <w:textAlignment w:val="auto"/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</w:pPr>
      <w:r w:rsidRPr="00661FF7">
        <w:rPr>
          <w:rFonts w:ascii="Calibri Light" w:hAnsi="Calibri Light" w:cs="Calibri Light"/>
          <w:sz w:val="22"/>
          <w:szCs w:val="22"/>
        </w:rPr>
        <w:t xml:space="preserve">Ze strony </w:t>
      </w:r>
      <w:r w:rsidR="00D94E36" w:rsidRPr="00661FF7">
        <w:rPr>
          <w:rFonts w:ascii="Calibri Light" w:hAnsi="Calibri Light" w:cs="Calibri Light"/>
          <w:sz w:val="22"/>
          <w:szCs w:val="22"/>
        </w:rPr>
        <w:t xml:space="preserve">Zamawiającego </w:t>
      </w:r>
      <w:r w:rsidRPr="00661FF7">
        <w:rPr>
          <w:rFonts w:ascii="Calibri Light" w:hAnsi="Calibri Light" w:cs="Calibri Light"/>
          <w:sz w:val="22"/>
          <w:szCs w:val="22"/>
        </w:rPr>
        <w:t>osobą odpowiedzialn</w:t>
      </w:r>
      <w:r w:rsidR="00D94E36" w:rsidRPr="00661FF7">
        <w:rPr>
          <w:rFonts w:ascii="Calibri Light" w:hAnsi="Calibri Light" w:cs="Calibri Light"/>
          <w:sz w:val="22"/>
          <w:szCs w:val="22"/>
        </w:rPr>
        <w:t>ą</w:t>
      </w:r>
      <w:r w:rsidRPr="00661FF7">
        <w:rPr>
          <w:rFonts w:ascii="Calibri Light" w:hAnsi="Calibri Light" w:cs="Calibri Light"/>
          <w:sz w:val="22"/>
          <w:szCs w:val="22"/>
        </w:rPr>
        <w:t xml:space="preserve"> za realizację umow</w:t>
      </w:r>
      <w:r w:rsidRPr="00661FF7">
        <w:rPr>
          <w:rFonts w:ascii="Calibri Light" w:eastAsia="Times New Roman" w:hAnsi="Calibri Light" w:cs="Calibri Light"/>
          <w:color w:val="auto"/>
          <w:sz w:val="22"/>
          <w:szCs w:val="22"/>
          <w:lang w:eastAsia="pl-PL" w:bidi="ar-SA"/>
        </w:rPr>
        <w:t xml:space="preserve">y, w tym upoważnioną do podpisania protokołu odbioru jest Pan/Pani ……………………………, </w:t>
      </w:r>
      <w:r w:rsidRPr="00661FF7"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  <w:t xml:space="preserve">(imię i nazwisko, stanowisko, </w:t>
      </w:r>
      <w:r w:rsidR="00D94E36" w:rsidRPr="00661FF7"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  <w:t>telefon</w:t>
      </w:r>
      <w:r w:rsidR="00142CD2" w:rsidRPr="00661FF7"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  <w:t>, email</w:t>
      </w:r>
      <w:r w:rsidRPr="00661FF7">
        <w:rPr>
          <w:rFonts w:ascii="Calibri Light" w:eastAsia="Times New Roman" w:hAnsi="Calibri Light" w:cs="Calibri Light"/>
          <w:i/>
          <w:color w:val="auto"/>
          <w:sz w:val="22"/>
          <w:szCs w:val="22"/>
          <w:lang w:eastAsia="pl-PL" w:bidi="ar-SA"/>
        </w:rPr>
        <w:t>).</w:t>
      </w:r>
    </w:p>
    <w:p w14:paraId="6E40EDCC" w14:textId="77777777" w:rsidR="00C70F7D" w:rsidRPr="00661FF7" w:rsidRDefault="00C70F7D" w:rsidP="006B086F">
      <w:pPr>
        <w:ind w:left="3540" w:hanging="3540"/>
        <w:jc w:val="center"/>
        <w:rPr>
          <w:rFonts w:ascii="Calibri Light" w:hAnsi="Calibri Light" w:cs="Calibri Light"/>
          <w:b/>
          <w:sz w:val="22"/>
          <w:szCs w:val="22"/>
        </w:rPr>
      </w:pPr>
      <w:r w:rsidRPr="00661FF7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6B086F" w:rsidRPr="00661FF7">
        <w:rPr>
          <w:rFonts w:ascii="Calibri Light" w:hAnsi="Calibri Light" w:cs="Calibri Light"/>
          <w:b/>
          <w:sz w:val="22"/>
          <w:szCs w:val="22"/>
        </w:rPr>
        <w:t>4</w:t>
      </w:r>
    </w:p>
    <w:p w14:paraId="4BEFA9D0" w14:textId="77777777" w:rsidR="00F616B5" w:rsidRPr="00661FF7" w:rsidRDefault="00F616B5" w:rsidP="00421B06">
      <w:pPr>
        <w:ind w:left="3540" w:hanging="3540"/>
        <w:jc w:val="center"/>
        <w:rPr>
          <w:rFonts w:ascii="Calibri Light" w:hAnsi="Calibri Light" w:cs="Calibri Light"/>
          <w:b/>
          <w:sz w:val="22"/>
          <w:szCs w:val="22"/>
        </w:rPr>
      </w:pPr>
      <w:r w:rsidRPr="00661FF7">
        <w:rPr>
          <w:rFonts w:ascii="Calibri Light" w:hAnsi="Calibri Light" w:cs="Calibri Light"/>
          <w:b/>
          <w:sz w:val="22"/>
          <w:szCs w:val="22"/>
        </w:rPr>
        <w:t>W</w:t>
      </w:r>
      <w:r w:rsidR="00847A12" w:rsidRPr="00661FF7">
        <w:rPr>
          <w:rFonts w:ascii="Calibri Light" w:hAnsi="Calibri Light" w:cs="Calibri Light"/>
          <w:b/>
          <w:sz w:val="22"/>
          <w:szCs w:val="22"/>
        </w:rPr>
        <w:t xml:space="preserve">ynagrodzenie i </w:t>
      </w:r>
      <w:r w:rsidRPr="00661FF7">
        <w:rPr>
          <w:rFonts w:ascii="Calibri Light" w:hAnsi="Calibri Light" w:cs="Calibri Light"/>
          <w:b/>
          <w:sz w:val="22"/>
          <w:szCs w:val="22"/>
        </w:rPr>
        <w:t>płatności</w:t>
      </w:r>
    </w:p>
    <w:p w14:paraId="44527065" w14:textId="5FDA22B3" w:rsidR="00847A12" w:rsidRPr="00661FF7" w:rsidRDefault="00847A12" w:rsidP="00421B06">
      <w:pPr>
        <w:pStyle w:val="Zwykytekst1"/>
        <w:numPr>
          <w:ilvl w:val="0"/>
          <w:numId w:val="4"/>
        </w:num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661FF7">
        <w:rPr>
          <w:rFonts w:ascii="Calibri Light" w:hAnsi="Calibri Light" w:cs="Calibri Light"/>
          <w:sz w:val="22"/>
          <w:szCs w:val="22"/>
        </w:rPr>
        <w:t xml:space="preserve">Z tytułu wykonania </w:t>
      </w:r>
      <w:r w:rsidR="00A51BF0" w:rsidRPr="00661FF7">
        <w:rPr>
          <w:rFonts w:ascii="Calibri Light" w:hAnsi="Calibri Light" w:cs="Calibri Light"/>
          <w:sz w:val="22"/>
          <w:szCs w:val="22"/>
        </w:rPr>
        <w:t xml:space="preserve">przedmiotu </w:t>
      </w:r>
      <w:r w:rsidRPr="00661FF7">
        <w:rPr>
          <w:rFonts w:ascii="Calibri Light" w:hAnsi="Calibri Light" w:cs="Calibri Light"/>
          <w:sz w:val="22"/>
          <w:szCs w:val="22"/>
        </w:rPr>
        <w:t>umowy Wykonawca otrzyma ryczałtowe wynagrodzenie w wysokości …………………… PLN (słow</w:t>
      </w:r>
      <w:r w:rsidR="000F670B" w:rsidRPr="00661FF7">
        <w:rPr>
          <w:rFonts w:ascii="Calibri Light" w:hAnsi="Calibri Light" w:cs="Calibri Light"/>
          <w:sz w:val="22"/>
          <w:szCs w:val="22"/>
        </w:rPr>
        <w:t>nie: …………………….. złotych) brutto</w:t>
      </w:r>
      <w:r w:rsidR="005D0CAD" w:rsidRPr="00661FF7">
        <w:rPr>
          <w:rFonts w:ascii="Calibri Light" w:hAnsi="Calibri Light" w:cs="Calibri Light"/>
          <w:sz w:val="22"/>
          <w:szCs w:val="22"/>
        </w:rPr>
        <w:t>*</w:t>
      </w:r>
      <w:r w:rsidR="000F670B" w:rsidRPr="00661FF7">
        <w:rPr>
          <w:rFonts w:ascii="Calibri Light" w:hAnsi="Calibri Light" w:cs="Calibri Light"/>
          <w:sz w:val="22"/>
          <w:szCs w:val="22"/>
        </w:rPr>
        <w:t>, w tym …. kwota netto…… i VAT ……/.</w:t>
      </w:r>
      <w:r w:rsidR="00454F6F" w:rsidRPr="00661FF7">
        <w:rPr>
          <w:rFonts w:ascii="Calibri Light" w:hAnsi="Calibri Light" w:cs="Calibri Light"/>
          <w:sz w:val="22"/>
          <w:szCs w:val="22"/>
        </w:rPr>
        <w:t xml:space="preserve"> </w:t>
      </w:r>
    </w:p>
    <w:p w14:paraId="779EB4AB" w14:textId="4E81291B" w:rsidR="00A66EE2" w:rsidRPr="00661FF7" w:rsidRDefault="009A7AF0" w:rsidP="00A66EE2">
      <w:pPr>
        <w:pStyle w:val="Zwykytekst1"/>
        <w:numPr>
          <w:ilvl w:val="0"/>
          <w:numId w:val="4"/>
        </w:num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661FF7">
        <w:rPr>
          <w:rFonts w:ascii="Calibri Light" w:hAnsi="Calibri Light" w:cs="Calibri Light"/>
          <w:sz w:val="22"/>
          <w:szCs w:val="22"/>
        </w:rPr>
        <w:t xml:space="preserve">Podstawą </w:t>
      </w:r>
      <w:r w:rsidR="00ED111D">
        <w:rPr>
          <w:rFonts w:ascii="Calibri Light" w:hAnsi="Calibri Light" w:cs="Calibri Light"/>
          <w:sz w:val="22"/>
          <w:szCs w:val="22"/>
        </w:rPr>
        <w:t xml:space="preserve">przedstawienia rachunku/faktury do Zamawiającego </w:t>
      </w:r>
      <w:r w:rsidRPr="00661FF7">
        <w:rPr>
          <w:rFonts w:ascii="Calibri Light" w:hAnsi="Calibri Light" w:cs="Calibri Light"/>
          <w:sz w:val="22"/>
          <w:szCs w:val="22"/>
        </w:rPr>
        <w:t xml:space="preserve"> będzie</w:t>
      </w:r>
      <w:r w:rsidR="00A66EE2" w:rsidRPr="00661FF7">
        <w:rPr>
          <w:rFonts w:ascii="Calibri Light" w:hAnsi="Calibri Light" w:cs="Calibri Light"/>
          <w:sz w:val="22"/>
          <w:szCs w:val="22"/>
        </w:rPr>
        <w:t xml:space="preserve"> podpisany przez Zamawiającego protokół odbioru przedmiotu umowy</w:t>
      </w:r>
      <w:r w:rsidRPr="00661FF7">
        <w:rPr>
          <w:rFonts w:ascii="Calibri Light" w:hAnsi="Calibri Light" w:cs="Calibri Light"/>
          <w:sz w:val="22"/>
          <w:szCs w:val="22"/>
        </w:rPr>
        <w:t>.</w:t>
      </w:r>
      <w:r w:rsidR="00A66EE2" w:rsidRPr="00661FF7">
        <w:rPr>
          <w:rFonts w:ascii="Calibri Light" w:hAnsi="Calibri Light" w:cs="Calibri Light"/>
          <w:sz w:val="22"/>
          <w:szCs w:val="22"/>
        </w:rPr>
        <w:t xml:space="preserve"> </w:t>
      </w:r>
    </w:p>
    <w:p w14:paraId="1DA7D7D6" w14:textId="0FA63999" w:rsidR="009A7AF0" w:rsidRPr="00661FF7" w:rsidRDefault="00A66EE2" w:rsidP="00A66EE2">
      <w:pPr>
        <w:pStyle w:val="Zwykytekst1"/>
        <w:numPr>
          <w:ilvl w:val="0"/>
          <w:numId w:val="4"/>
        </w:num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661FF7">
        <w:rPr>
          <w:rFonts w:ascii="Calibri Light" w:hAnsi="Calibri Light" w:cs="Calibri Light"/>
          <w:sz w:val="22"/>
          <w:szCs w:val="22"/>
        </w:rPr>
        <w:t>Należność zostanie wypłacona przelewem na rachunek bankowy Wykonawcy, wskazany w fakturze/rachunku w terminie 21 dni od dnia doręczenia prawidłowo wystawionego  rachunku/faktury.</w:t>
      </w:r>
    </w:p>
    <w:p w14:paraId="4B0FEB4F" w14:textId="15D23FB2" w:rsidR="00B27E37" w:rsidRPr="00661FF7" w:rsidRDefault="00B27E37" w:rsidP="00421B06">
      <w:pPr>
        <w:pStyle w:val="Zwykytekst1"/>
        <w:numPr>
          <w:ilvl w:val="0"/>
          <w:numId w:val="4"/>
        </w:num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661FF7">
        <w:rPr>
          <w:rFonts w:ascii="Calibri Light" w:hAnsi="Calibri Light" w:cs="Calibri Light"/>
          <w:sz w:val="22"/>
          <w:szCs w:val="22"/>
        </w:rPr>
        <w:t>Za datę zapłaty wynagrodzenia należnego Wykonawcy Strony ustalają datę obciążenia rachunku bankowego Zamawiającego kwotą faktury VAT</w:t>
      </w:r>
      <w:r w:rsidR="00847A12" w:rsidRPr="00661FF7">
        <w:rPr>
          <w:rFonts w:ascii="Calibri Light" w:hAnsi="Calibri Light" w:cs="Calibri Light"/>
          <w:sz w:val="22"/>
          <w:szCs w:val="22"/>
        </w:rPr>
        <w:t>/rachunku</w:t>
      </w:r>
      <w:r w:rsidRPr="00661FF7">
        <w:rPr>
          <w:rFonts w:ascii="Calibri Light" w:hAnsi="Calibri Light" w:cs="Calibri Light"/>
          <w:sz w:val="22"/>
          <w:szCs w:val="22"/>
        </w:rPr>
        <w:t xml:space="preserve">. </w:t>
      </w:r>
    </w:p>
    <w:p w14:paraId="0AEEBAB5" w14:textId="77777777" w:rsidR="00920733" w:rsidRPr="00661FF7" w:rsidRDefault="00920733" w:rsidP="00421B06">
      <w:pPr>
        <w:pStyle w:val="Zwykytekst1"/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037D6708" w14:textId="77777777" w:rsidR="00C70F7D" w:rsidRPr="00661FF7" w:rsidRDefault="00C70F7D" w:rsidP="00227D96">
      <w:pPr>
        <w:ind w:left="3540" w:right="71" w:hanging="3540"/>
        <w:jc w:val="center"/>
        <w:rPr>
          <w:rFonts w:ascii="Calibri Light" w:hAnsi="Calibri Light" w:cs="Calibri Light"/>
          <w:b/>
          <w:sz w:val="22"/>
          <w:szCs w:val="22"/>
        </w:rPr>
      </w:pPr>
      <w:r w:rsidRPr="00661FF7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6B086F" w:rsidRPr="00661FF7">
        <w:rPr>
          <w:rFonts w:ascii="Calibri Light" w:hAnsi="Calibri Light" w:cs="Calibri Light"/>
          <w:b/>
          <w:sz w:val="22"/>
          <w:szCs w:val="22"/>
        </w:rPr>
        <w:t>5</w:t>
      </w:r>
    </w:p>
    <w:p w14:paraId="7CE65700" w14:textId="5C0C0E0C" w:rsidR="00F616B5" w:rsidRPr="00661FF7" w:rsidRDefault="007A7EC3" w:rsidP="00421B06">
      <w:pPr>
        <w:ind w:left="3540" w:right="71" w:hanging="3540"/>
        <w:jc w:val="center"/>
        <w:rPr>
          <w:rFonts w:ascii="Calibri Light" w:hAnsi="Calibri Light" w:cs="Calibri Light"/>
          <w:b/>
          <w:sz w:val="22"/>
          <w:szCs w:val="22"/>
        </w:rPr>
      </w:pPr>
      <w:r w:rsidRPr="00661FF7">
        <w:rPr>
          <w:rFonts w:ascii="Calibri Light" w:hAnsi="Calibri Light" w:cs="Calibri Light"/>
          <w:b/>
          <w:sz w:val="22"/>
          <w:szCs w:val="22"/>
        </w:rPr>
        <w:t>Prawa autorskie</w:t>
      </w:r>
      <w:r w:rsidR="00A470F3" w:rsidRPr="00661FF7">
        <w:rPr>
          <w:rFonts w:ascii="Calibri Light" w:hAnsi="Calibri Light" w:cs="Calibri Light"/>
          <w:b/>
          <w:sz w:val="22"/>
          <w:szCs w:val="22"/>
        </w:rPr>
        <w:t xml:space="preserve"> i</w:t>
      </w:r>
      <w:r w:rsidRPr="00661FF7">
        <w:rPr>
          <w:rFonts w:ascii="Calibri Light" w:hAnsi="Calibri Light" w:cs="Calibri Light"/>
          <w:b/>
          <w:sz w:val="22"/>
          <w:szCs w:val="22"/>
        </w:rPr>
        <w:t xml:space="preserve">  pokrewne</w:t>
      </w:r>
    </w:p>
    <w:p w14:paraId="2721B93B" w14:textId="77777777" w:rsidR="00A470F3" w:rsidRPr="00661FF7" w:rsidRDefault="00A470F3" w:rsidP="00421B06">
      <w:pPr>
        <w:ind w:left="3540" w:right="71" w:hanging="354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0E6FF8E" w14:textId="544B8AF9" w:rsidR="00A470F3" w:rsidRPr="00ED111D" w:rsidRDefault="00A470F3" w:rsidP="00A470F3">
      <w:pPr>
        <w:pStyle w:val="Akapitzlist"/>
        <w:numPr>
          <w:ilvl w:val="6"/>
          <w:numId w:val="12"/>
        </w:numPr>
        <w:ind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 xml:space="preserve">Wykonawca, z chwilą protokolarnego odebrania przez Zamawiającego Ekspertyzy, o której mowa w § 1, przenosi na Zamawiającego całość autorskich praw majątkowych, praw zależnych oraz prawo zezwalania na wykonywanie praw zależnych do przedmiotowej Ekspertyzy a także własność nośnika, na którym utrwalono opracowanie oraz własność wszystkich egzemplarzy Ekspertyzy. </w:t>
      </w:r>
    </w:p>
    <w:p w14:paraId="2A084A76" w14:textId="790D04E5" w:rsidR="00A470F3" w:rsidRPr="00ED111D" w:rsidRDefault="00A470F3" w:rsidP="00A470F3">
      <w:pPr>
        <w:pStyle w:val="Akapitzlist"/>
        <w:numPr>
          <w:ilvl w:val="6"/>
          <w:numId w:val="12"/>
        </w:numPr>
        <w:ind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>Wykonawca przenosi na Zamawiającego autorskie prawa majątkowe na wszystkich polach eksploatacji, o których mowa w § 50 ustawy z dnia 4 lutego 1994 o prawie autorskim i prawach pokrewnych, w szczególności</w:t>
      </w:r>
      <w:r w:rsidR="00661FF7" w:rsidRPr="00ED111D">
        <w:rPr>
          <w:rFonts w:ascii="Calibri Light" w:hAnsi="Calibri Light" w:cs="Calibri Light"/>
          <w:bCs/>
          <w:sz w:val="22"/>
          <w:szCs w:val="22"/>
        </w:rPr>
        <w:t>:</w:t>
      </w:r>
      <w:r w:rsidRPr="00ED111D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65955763" w14:textId="2D466628" w:rsidR="00661FF7" w:rsidRPr="00ED111D" w:rsidRDefault="00A470F3" w:rsidP="00ED111D">
      <w:pPr>
        <w:pStyle w:val="Akapitzlist"/>
        <w:numPr>
          <w:ilvl w:val="0"/>
          <w:numId w:val="21"/>
        </w:numPr>
        <w:ind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 xml:space="preserve">w zakresie utrwalania i zwielokrotniania Ekspertyzy lub jej części – poprzez wytwarzanie określoną techniką egzemplarzy ww. Ekspertyzy, w tym techniką </w:t>
      </w:r>
      <w:r w:rsidR="00661FF7" w:rsidRPr="00ED111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ED111D">
        <w:rPr>
          <w:rFonts w:ascii="Calibri Light" w:hAnsi="Calibri Light" w:cs="Calibri Light"/>
          <w:bCs/>
          <w:sz w:val="22"/>
          <w:szCs w:val="22"/>
        </w:rPr>
        <w:t>drukarską, reprograficzną, zapisu magnetycznego oraz techniką cyfrową,</w:t>
      </w:r>
    </w:p>
    <w:p w14:paraId="59F30EA8" w14:textId="77777777" w:rsidR="00661FF7" w:rsidRPr="00ED111D" w:rsidRDefault="00A470F3" w:rsidP="00661FF7">
      <w:pPr>
        <w:pStyle w:val="Akapitzlist"/>
        <w:numPr>
          <w:ilvl w:val="0"/>
          <w:numId w:val="21"/>
        </w:numPr>
        <w:ind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>w zakresie obrotu oryginałem albo egzemplarzami, na których Ekspertyzę utrwalono –poprzez wprowadzanie do obrotu lub użyczenie oryginału albo egzemplarzy, wprowadzenia Ekspertyzy do pamięci komputera i na nośniki pamięci,</w:t>
      </w:r>
    </w:p>
    <w:p w14:paraId="24E3BBA9" w14:textId="77777777" w:rsidR="00661FF7" w:rsidRPr="00ED111D" w:rsidRDefault="00A470F3" w:rsidP="00661FF7">
      <w:pPr>
        <w:ind w:left="360"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>3) w zakresie rozpowszechniania Ekspertyzy w sposób inny niż określony w pkt 2 –poprzez publiczne wystawienie, wyświetlenie, odtworzenie oraz nadawanie, emitowanie, a także publiczne udostępnianie całości lub części Ekspertyzy w taki sposób, aby każdy mógł mieć do niej dostęp w miejscu i w czasie przez siebie wybranym,</w:t>
      </w:r>
    </w:p>
    <w:p w14:paraId="7A001B55" w14:textId="77777777" w:rsidR="00661FF7" w:rsidRPr="00ED111D" w:rsidRDefault="00A470F3" w:rsidP="00661FF7">
      <w:pPr>
        <w:ind w:left="360"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>4) w zakresie wykorzystania Ekspertyzy do realizacji projektu budowlanego, jak również w postępowaniach mających na celu wyłonienie wykonawcy robót – poprzez wielokrotne wykorzystywanie Ekspertyzy lub jej części w postępowaniu o udzielenie zamówienia publicznego, którego przedmiotem będzie wybór wykonawcy projektu budowlanego lub robót objętych Ekspertyzą, w szczególności poprzez włączenie jej do specyfikacji istotnych warunków zamówienia oraz udostępnianie Ekspertyzy lub jej części wszystkim zainteresowanym ubiegającym się o uzyskanie zamówienia publicznego w zakresie objętym Ekspertyzą,</w:t>
      </w:r>
    </w:p>
    <w:p w14:paraId="612DC528" w14:textId="77777777" w:rsidR="00661FF7" w:rsidRPr="00ED111D" w:rsidRDefault="00661FF7" w:rsidP="00661FF7">
      <w:pPr>
        <w:ind w:left="360"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lastRenderedPageBreak/>
        <w:t xml:space="preserve">5) </w:t>
      </w:r>
      <w:r w:rsidR="00A470F3" w:rsidRPr="00ED111D">
        <w:rPr>
          <w:rFonts w:ascii="Calibri Light" w:hAnsi="Calibri Light" w:cs="Calibri Light"/>
          <w:bCs/>
          <w:sz w:val="22"/>
          <w:szCs w:val="22"/>
        </w:rPr>
        <w:t>w zakresie dokonywania w odebranej przez Zamawiającego Ekspertyzie i zrealizowanych w oparciu o nią pracach projektowych lub robotach budowlanych wszelkich zmian, w celu optymalnego dostosowania przedmiotowej Ekspertyzy lub wykonanych na jej podstawie robót do potrzeb Zamawiającego,</w:t>
      </w:r>
      <w:r w:rsidRPr="00ED111D">
        <w:rPr>
          <w:rFonts w:ascii="Calibri Light" w:hAnsi="Calibri Light" w:cs="Calibri Light"/>
          <w:bCs/>
          <w:sz w:val="22"/>
          <w:szCs w:val="22"/>
        </w:rPr>
        <w:t xml:space="preserve"> jak również w celu dostosowania jej do wymogów LWKZ;</w:t>
      </w:r>
    </w:p>
    <w:p w14:paraId="01A67DC1" w14:textId="4F58D65F" w:rsidR="00A470F3" w:rsidRPr="00ED111D" w:rsidRDefault="00661FF7" w:rsidP="00ED111D">
      <w:pPr>
        <w:ind w:left="360"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 xml:space="preserve">6) </w:t>
      </w:r>
      <w:r w:rsidR="00A470F3" w:rsidRPr="00ED111D">
        <w:rPr>
          <w:rFonts w:ascii="Calibri Light" w:hAnsi="Calibri Light" w:cs="Calibri Light"/>
          <w:bCs/>
          <w:sz w:val="22"/>
          <w:szCs w:val="22"/>
        </w:rPr>
        <w:t>wykorzystywania Ekspertyzy w celach reklamowych, promocyjnych lub marketingowych.</w:t>
      </w:r>
    </w:p>
    <w:p w14:paraId="23C8E4B4" w14:textId="77777777" w:rsidR="00661FF7" w:rsidRPr="00ED111D" w:rsidRDefault="00A470F3" w:rsidP="00661FF7">
      <w:pPr>
        <w:pStyle w:val="Akapitzlist"/>
        <w:numPr>
          <w:ilvl w:val="0"/>
          <w:numId w:val="23"/>
        </w:numPr>
        <w:ind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 xml:space="preserve">Wynagrodzenie z tytułu przeniesienia na Zamawiającego autorskich praw majątkowych, praw zależnych, zezwalania na wykonywanie praw zależnych oraz własność nośników, na których przekazano je Zamawiającemu i własność wszystkich egzemplarzy Ekspertyzy jest zawarte w wynagrodzeniu, o którym mowa w § 4 ust. 1 Umowy. </w:t>
      </w:r>
    </w:p>
    <w:p w14:paraId="524F8D0E" w14:textId="77777777" w:rsidR="00661FF7" w:rsidRPr="00ED111D" w:rsidRDefault="00A470F3" w:rsidP="00661FF7">
      <w:pPr>
        <w:pStyle w:val="Akapitzlist"/>
        <w:numPr>
          <w:ilvl w:val="0"/>
          <w:numId w:val="23"/>
        </w:numPr>
        <w:ind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>Przeniesienie praw autorskich nie jest ograniczone czasowo, ilościowo ani terytorialnie.</w:t>
      </w:r>
    </w:p>
    <w:p w14:paraId="43BA1014" w14:textId="53AE890E" w:rsidR="00A470F3" w:rsidRPr="00ED111D" w:rsidRDefault="00A470F3" w:rsidP="00661FF7">
      <w:pPr>
        <w:pStyle w:val="Akapitzlist"/>
        <w:numPr>
          <w:ilvl w:val="0"/>
          <w:numId w:val="23"/>
        </w:numPr>
        <w:ind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>Wykonawca upoważnia Zamawiającego, do wykonywania w odniesieniu do Ekspertyzy będącej przedmiotem Umowy, autorskich praw osobistych, Strony ustalają, że wraz z przeniesieniem praw autorskich Wykonawca, niniejszym udziela Zamawiającemu takiego upoważnienia</w:t>
      </w:r>
      <w:r w:rsidR="00661FF7" w:rsidRPr="00ED111D">
        <w:rPr>
          <w:rFonts w:ascii="Calibri Light" w:hAnsi="Calibri Light" w:cs="Calibri Light"/>
          <w:bCs/>
          <w:sz w:val="22"/>
          <w:szCs w:val="22"/>
        </w:rPr>
        <w:t xml:space="preserve">. </w:t>
      </w:r>
    </w:p>
    <w:p w14:paraId="3548C711" w14:textId="6408060E" w:rsidR="00661FF7" w:rsidRPr="00ED111D" w:rsidRDefault="00661FF7" w:rsidP="00ED111D">
      <w:pPr>
        <w:pStyle w:val="Akapitzlist"/>
        <w:numPr>
          <w:ilvl w:val="0"/>
          <w:numId w:val="23"/>
        </w:numPr>
        <w:ind w:right="71"/>
        <w:jc w:val="both"/>
        <w:rPr>
          <w:rFonts w:ascii="Calibri Light" w:hAnsi="Calibri Light" w:cs="Calibri Light"/>
          <w:bCs/>
          <w:sz w:val="22"/>
          <w:szCs w:val="22"/>
        </w:rPr>
      </w:pPr>
      <w:r w:rsidRPr="00ED111D">
        <w:rPr>
          <w:rFonts w:ascii="Calibri Light" w:hAnsi="Calibri Light" w:cs="Calibri Light"/>
          <w:bCs/>
          <w:sz w:val="22"/>
          <w:szCs w:val="22"/>
        </w:rPr>
        <w:t>Wykonawca przyjmuje na siebie wyłączną odpowiedzialność za wszelkie roszczenia z tytułu praw autorskich związanych z wykonaniem Ekspertyzy oraz oświadcza i zapewnia, że w chwili przeniesienia na rzecz Zamawiającego autorskich praw majątkowych do przedmiotowej Ekspertyzy Wykonawcy przysługiwały wszelkie wyłączne i niczym nieograniczone autorskie prawa majątkowe do wszelkich opracowań zawartych w wykonanej Ekspertyzie lub sporządzonych dla jej potrzeb, będących utworami w rozumieniu ustawy z dnia 4 lutego 1994r. o prawie autorskim i prawach pokrewnych wraz z prawem zezwalania na wykonywanie zależnego prawa autorskiego i poprzez przeniesienie powyżej wymienionych praw nie naruszy jakichkolwiek praw innych osób.</w:t>
      </w:r>
      <w:r w:rsidRPr="00ED111D">
        <w:rPr>
          <w:rFonts w:ascii="Calibri Light" w:hAnsi="Calibri Light" w:cs="Calibri Light"/>
          <w:bCs/>
          <w:sz w:val="22"/>
          <w:szCs w:val="22"/>
        </w:rPr>
        <w:cr/>
      </w:r>
    </w:p>
    <w:p w14:paraId="420B40FC" w14:textId="77777777" w:rsidR="00A470F3" w:rsidRPr="00ED111D" w:rsidRDefault="00A470F3" w:rsidP="00421B06">
      <w:pPr>
        <w:ind w:left="3540" w:right="71" w:hanging="354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13001AC" w14:textId="77777777" w:rsidR="00A470F3" w:rsidRPr="00661FF7" w:rsidRDefault="00A470F3" w:rsidP="00ED111D">
      <w:pPr>
        <w:tabs>
          <w:tab w:val="left" w:pos="284"/>
        </w:tabs>
        <w:suppressAutoHyphens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661FF7">
        <w:rPr>
          <w:rFonts w:ascii="Calibri Light" w:hAnsi="Calibri Light" w:cs="Calibri Light"/>
          <w:b/>
          <w:sz w:val="22"/>
          <w:szCs w:val="22"/>
        </w:rPr>
        <w:t>§ 6 Kary umowne</w:t>
      </w:r>
    </w:p>
    <w:p w14:paraId="29BCD3BD" w14:textId="77777777" w:rsidR="00A470F3" w:rsidRPr="00661FF7" w:rsidRDefault="00A470F3" w:rsidP="00ED111D">
      <w:pPr>
        <w:numPr>
          <w:ilvl w:val="3"/>
          <w:numId w:val="20"/>
        </w:numPr>
        <w:tabs>
          <w:tab w:val="left" w:pos="284"/>
        </w:tabs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661FF7">
        <w:rPr>
          <w:rFonts w:ascii="Calibri Light" w:hAnsi="Calibri Light" w:cs="Calibri Light"/>
          <w:bCs/>
          <w:sz w:val="22"/>
          <w:szCs w:val="22"/>
        </w:rPr>
        <w:t>Zamawiający ma prawo do naliczenia kar umownych Wykonawcy w następujących sytuacjach w wysokości:</w:t>
      </w:r>
    </w:p>
    <w:p w14:paraId="4C13D29A" w14:textId="77777777" w:rsidR="00A470F3" w:rsidRPr="00661FF7" w:rsidRDefault="00A470F3" w:rsidP="00ED111D">
      <w:pPr>
        <w:tabs>
          <w:tab w:val="left" w:pos="284"/>
        </w:tabs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661FF7">
        <w:rPr>
          <w:rFonts w:ascii="Calibri Light" w:hAnsi="Calibri Light" w:cs="Calibri Light"/>
          <w:bCs/>
          <w:sz w:val="22"/>
          <w:szCs w:val="22"/>
        </w:rPr>
        <w:t xml:space="preserve">a) 20 % wynagrodzenia netto wskazanego w § 4 ust. 1 umowy, w przypadku odstąpienia lub rozwiązania umowy lub jej części przez Wykonawcę lub Zamawiającego z przyczyn leżących po stronie Wykonawcy; </w:t>
      </w:r>
    </w:p>
    <w:p w14:paraId="2F83343A" w14:textId="16AC2137" w:rsidR="00A470F3" w:rsidRPr="00661FF7" w:rsidRDefault="00A470F3" w:rsidP="00ED111D">
      <w:pPr>
        <w:tabs>
          <w:tab w:val="left" w:pos="284"/>
        </w:tabs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661FF7">
        <w:rPr>
          <w:rFonts w:ascii="Calibri Light" w:hAnsi="Calibri Light" w:cs="Calibri Light"/>
          <w:bCs/>
          <w:sz w:val="22"/>
          <w:szCs w:val="22"/>
        </w:rPr>
        <w:t xml:space="preserve">b) 1 % wynagrodzenia netto wskazanego w § 4 ust. 1 umowy, za każdy rozpoczęty dzień zwłoki w wykonaniu przedmiotu umowy w stosunku do terminu określonego w § </w:t>
      </w:r>
      <w:r w:rsidR="00891BB9">
        <w:rPr>
          <w:rFonts w:ascii="Calibri Light" w:hAnsi="Calibri Light" w:cs="Calibri Light"/>
          <w:bCs/>
          <w:sz w:val="22"/>
          <w:szCs w:val="22"/>
        </w:rPr>
        <w:t>2</w:t>
      </w:r>
      <w:r w:rsidRPr="00661FF7">
        <w:rPr>
          <w:rFonts w:ascii="Calibri Light" w:hAnsi="Calibri Light" w:cs="Calibri Light"/>
          <w:bCs/>
          <w:sz w:val="22"/>
          <w:szCs w:val="22"/>
        </w:rPr>
        <w:t xml:space="preserve"> ust. </w:t>
      </w:r>
      <w:r w:rsidR="00891BB9">
        <w:rPr>
          <w:rFonts w:ascii="Calibri Light" w:hAnsi="Calibri Light" w:cs="Calibri Light"/>
          <w:bCs/>
          <w:sz w:val="22"/>
          <w:szCs w:val="22"/>
        </w:rPr>
        <w:t>9</w:t>
      </w:r>
      <w:r w:rsidRPr="00661FF7">
        <w:rPr>
          <w:rFonts w:ascii="Calibri Light" w:hAnsi="Calibri Light" w:cs="Calibri Light"/>
          <w:bCs/>
          <w:sz w:val="22"/>
          <w:szCs w:val="22"/>
        </w:rPr>
        <w:t xml:space="preserve"> umowy. </w:t>
      </w:r>
    </w:p>
    <w:p w14:paraId="577761CC" w14:textId="175D9B7B" w:rsidR="00A470F3" w:rsidRPr="00661FF7" w:rsidRDefault="00A470F3" w:rsidP="00ED111D">
      <w:pPr>
        <w:tabs>
          <w:tab w:val="left" w:pos="284"/>
        </w:tabs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661FF7">
        <w:rPr>
          <w:rFonts w:ascii="Calibri Light" w:hAnsi="Calibri Light" w:cs="Calibri Light"/>
          <w:bCs/>
          <w:sz w:val="22"/>
          <w:szCs w:val="22"/>
        </w:rPr>
        <w:t xml:space="preserve">2. W przypadku, gdy kary umowne nie pokrywają szkody wyrządzonej Zamawiającemu z tytułu niewykonania lub nienależytego wykonania umowy, a także w przypadkach dla których nie zastrzeżono kar umownych, Zamawiający ma prawo dochodzić odszkodowania, w  tym uzupełniającego, na zasadach ogólnych Kodeksu cywilnego. </w:t>
      </w:r>
    </w:p>
    <w:p w14:paraId="19EFA8F3" w14:textId="77777777" w:rsidR="00A470F3" w:rsidRPr="00661FF7" w:rsidRDefault="00A470F3" w:rsidP="00ED111D">
      <w:pPr>
        <w:tabs>
          <w:tab w:val="left" w:pos="284"/>
        </w:tabs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661FF7">
        <w:rPr>
          <w:rFonts w:ascii="Calibri Light" w:hAnsi="Calibri Light" w:cs="Calibri Light"/>
          <w:bCs/>
          <w:sz w:val="22"/>
          <w:szCs w:val="22"/>
        </w:rPr>
        <w:t xml:space="preserve">3. Kary umowne podlegają sumowaniu i mogą być dochodzone z każdego tytułu oddzielnie. </w:t>
      </w:r>
    </w:p>
    <w:p w14:paraId="1A3143F4" w14:textId="77777777" w:rsidR="00A470F3" w:rsidRPr="00661FF7" w:rsidRDefault="00A470F3" w:rsidP="00ED111D">
      <w:pPr>
        <w:tabs>
          <w:tab w:val="left" w:pos="284"/>
        </w:tabs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661FF7">
        <w:rPr>
          <w:rFonts w:ascii="Calibri Light" w:hAnsi="Calibri Light" w:cs="Calibri Light"/>
          <w:bCs/>
          <w:sz w:val="22"/>
          <w:szCs w:val="22"/>
        </w:rPr>
        <w:t>4. Łączna maksymalna wartość kar umownych naliczonych Wykonawcy nie może przekroczyć 30 % wynagrodzenia umownego brutto, o którym mowa w § 4 ust. 1 umowy.</w:t>
      </w:r>
    </w:p>
    <w:p w14:paraId="5965C197" w14:textId="77777777" w:rsidR="00B077BB" w:rsidRPr="00ED111D" w:rsidRDefault="00B077BB" w:rsidP="00ED111D">
      <w:pPr>
        <w:rPr>
          <w:rFonts w:ascii="Calibri Light" w:hAnsi="Calibri Light" w:cs="Calibri Light"/>
          <w:b/>
          <w:sz w:val="22"/>
          <w:szCs w:val="22"/>
        </w:rPr>
      </w:pPr>
    </w:p>
    <w:p w14:paraId="2FC0B046" w14:textId="6906B61A" w:rsidR="00F616B5" w:rsidRPr="00ED111D" w:rsidRDefault="00F616B5" w:rsidP="00421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 xml:space="preserve">§ </w:t>
      </w:r>
      <w:r w:rsidR="00A470F3" w:rsidRPr="00ED111D">
        <w:rPr>
          <w:rFonts w:ascii="Calibri Light" w:hAnsi="Calibri Light" w:cs="Calibri Light"/>
          <w:b/>
          <w:sz w:val="22"/>
          <w:szCs w:val="22"/>
        </w:rPr>
        <w:t>7</w:t>
      </w:r>
    </w:p>
    <w:p w14:paraId="0E372EEC" w14:textId="77777777" w:rsidR="00F616B5" w:rsidRPr="00ED111D" w:rsidRDefault="00F616B5" w:rsidP="00421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Postanowienia końcowe</w:t>
      </w:r>
    </w:p>
    <w:p w14:paraId="760FBDC4" w14:textId="77777777" w:rsidR="00FC3936" w:rsidRPr="00ED111D" w:rsidRDefault="007A4ADD" w:rsidP="00421B06">
      <w:pPr>
        <w:pStyle w:val="Tekstpodstawowy3"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spacing w:after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Wszelkie zmiany niniejszej umowy dla swojej ważności wymagają zachowania</w:t>
      </w:r>
      <w:r w:rsidR="00D34D26" w:rsidRPr="00ED111D">
        <w:rPr>
          <w:rFonts w:ascii="Calibri Light" w:hAnsi="Calibri Light" w:cs="Calibri Light"/>
          <w:sz w:val="22"/>
          <w:szCs w:val="22"/>
        </w:rPr>
        <w:t xml:space="preserve"> </w:t>
      </w:r>
      <w:r w:rsidRPr="00ED111D">
        <w:rPr>
          <w:rFonts w:ascii="Calibri Light" w:hAnsi="Calibri Light" w:cs="Calibri Light"/>
          <w:sz w:val="22"/>
          <w:szCs w:val="22"/>
        </w:rPr>
        <w:t xml:space="preserve">formy pisemnej. </w:t>
      </w:r>
    </w:p>
    <w:p w14:paraId="54F00495" w14:textId="77777777" w:rsidR="00FC3936" w:rsidRPr="00ED111D" w:rsidRDefault="00FC3936" w:rsidP="00421B06">
      <w:pPr>
        <w:pStyle w:val="Tekstpodstawowy3"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spacing w:after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 xml:space="preserve">W sprawach nieuregulowanych niniejszą umową mają zastosowanie przepisy Kodeksu cywilnego. </w:t>
      </w:r>
    </w:p>
    <w:p w14:paraId="16ECB60D" w14:textId="77777777" w:rsidR="00F616B5" w:rsidRPr="00ED111D" w:rsidRDefault="007A4ADD" w:rsidP="00421B06">
      <w:pPr>
        <w:numPr>
          <w:ilvl w:val="0"/>
          <w:numId w:val="10"/>
        </w:numPr>
        <w:tabs>
          <w:tab w:val="left" w:pos="-1985"/>
          <w:tab w:val="left" w:pos="284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Wszelkie spory powstałe na tle zawarcia</w:t>
      </w:r>
      <w:r w:rsidR="00813C03" w:rsidRPr="00ED111D">
        <w:rPr>
          <w:rFonts w:ascii="Calibri Light" w:hAnsi="Calibri Light" w:cs="Calibri Light"/>
          <w:sz w:val="22"/>
          <w:szCs w:val="22"/>
        </w:rPr>
        <w:t>,</w:t>
      </w:r>
      <w:r w:rsidRPr="00ED111D">
        <w:rPr>
          <w:rFonts w:ascii="Calibri Light" w:hAnsi="Calibri Light" w:cs="Calibri Light"/>
          <w:sz w:val="22"/>
          <w:szCs w:val="22"/>
        </w:rPr>
        <w:t xml:space="preserve"> jak i wykonania niniejszej umowy rozstrzygane będą prze</w:t>
      </w:r>
      <w:r w:rsidR="0014752E" w:rsidRPr="00ED111D">
        <w:rPr>
          <w:rFonts w:ascii="Calibri Light" w:hAnsi="Calibri Light" w:cs="Calibri Light"/>
          <w:sz w:val="22"/>
          <w:szCs w:val="22"/>
        </w:rPr>
        <w:t>z</w:t>
      </w:r>
      <w:r w:rsidRPr="00ED111D">
        <w:rPr>
          <w:rFonts w:ascii="Calibri Light" w:hAnsi="Calibri Light" w:cs="Calibri Light"/>
          <w:sz w:val="22"/>
          <w:szCs w:val="22"/>
        </w:rPr>
        <w:t xml:space="preserve"> Sąd powszechny właściwy dla siedziby Zamawiającego</w:t>
      </w:r>
      <w:r w:rsidR="00814AA7" w:rsidRPr="00ED111D">
        <w:rPr>
          <w:rFonts w:ascii="Calibri Light" w:hAnsi="Calibri Light" w:cs="Calibri Light"/>
          <w:sz w:val="22"/>
          <w:szCs w:val="22"/>
        </w:rPr>
        <w:t>.</w:t>
      </w:r>
    </w:p>
    <w:p w14:paraId="1210D61C" w14:textId="77777777" w:rsidR="00F616B5" w:rsidRPr="00ED111D" w:rsidRDefault="007A4ADD" w:rsidP="00421B06">
      <w:pPr>
        <w:numPr>
          <w:ilvl w:val="0"/>
          <w:numId w:val="10"/>
        </w:numPr>
        <w:tabs>
          <w:tab w:val="left" w:pos="-1985"/>
          <w:tab w:val="left" w:pos="284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Wszelkie załączniki do niniejszej umowy stanowią jej integralną część.</w:t>
      </w:r>
    </w:p>
    <w:p w14:paraId="2AF2AB4B" w14:textId="77777777" w:rsidR="00DA117D" w:rsidRPr="00ED111D" w:rsidRDefault="00C70F7D" w:rsidP="00421B06">
      <w:pPr>
        <w:numPr>
          <w:ilvl w:val="0"/>
          <w:numId w:val="10"/>
        </w:numPr>
        <w:tabs>
          <w:tab w:val="left" w:pos="-1985"/>
          <w:tab w:val="left" w:pos="284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Umowę niniejszą sporządzono w 2 jednobrzmiących egzemplarzach, po jednym egzemplarzu dla każde</w:t>
      </w:r>
      <w:r w:rsidR="007A4ADD" w:rsidRPr="00ED111D">
        <w:rPr>
          <w:rFonts w:ascii="Calibri Light" w:hAnsi="Calibri Light" w:cs="Calibri Light"/>
          <w:sz w:val="22"/>
          <w:szCs w:val="22"/>
        </w:rPr>
        <w:t>j ze S</w:t>
      </w:r>
      <w:r w:rsidR="006B3489" w:rsidRPr="00ED111D">
        <w:rPr>
          <w:rFonts w:ascii="Calibri Light" w:hAnsi="Calibri Light" w:cs="Calibri Light"/>
          <w:sz w:val="22"/>
          <w:szCs w:val="22"/>
        </w:rPr>
        <w:t>tron.</w:t>
      </w:r>
    </w:p>
    <w:p w14:paraId="3AA21BC9" w14:textId="77777777" w:rsidR="00C015EF" w:rsidRPr="00ED111D" w:rsidRDefault="00C015EF" w:rsidP="00C015EF">
      <w:pPr>
        <w:tabs>
          <w:tab w:val="left" w:pos="-1985"/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7810C90E" w14:textId="77777777" w:rsidR="00C015EF" w:rsidRPr="00ED111D" w:rsidRDefault="00C015EF" w:rsidP="00C015EF">
      <w:pPr>
        <w:pStyle w:val="Akapitzlist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 xml:space="preserve">Wykonawca: </w:t>
      </w:r>
      <w:r w:rsidRPr="00ED111D">
        <w:rPr>
          <w:rFonts w:ascii="Calibri Light" w:hAnsi="Calibri Light" w:cs="Calibri Light"/>
          <w:b/>
          <w:sz w:val="22"/>
          <w:szCs w:val="22"/>
        </w:rPr>
        <w:tab/>
      </w:r>
      <w:r w:rsidRPr="00ED111D">
        <w:rPr>
          <w:rFonts w:ascii="Calibri Light" w:hAnsi="Calibri Light" w:cs="Calibri Light"/>
          <w:b/>
          <w:sz w:val="22"/>
          <w:szCs w:val="22"/>
        </w:rPr>
        <w:tab/>
      </w:r>
      <w:r w:rsidRPr="00ED111D">
        <w:rPr>
          <w:rFonts w:ascii="Calibri Light" w:hAnsi="Calibri Light" w:cs="Calibri Light"/>
          <w:b/>
          <w:sz w:val="22"/>
          <w:szCs w:val="22"/>
        </w:rPr>
        <w:tab/>
      </w:r>
      <w:r w:rsidRPr="00ED111D">
        <w:rPr>
          <w:rFonts w:ascii="Calibri Light" w:hAnsi="Calibri Light" w:cs="Calibri Light"/>
          <w:b/>
          <w:sz w:val="22"/>
          <w:szCs w:val="22"/>
        </w:rPr>
        <w:tab/>
      </w:r>
      <w:r w:rsidRPr="00ED111D">
        <w:rPr>
          <w:rFonts w:ascii="Calibri Light" w:hAnsi="Calibri Light" w:cs="Calibri Light"/>
          <w:b/>
          <w:sz w:val="22"/>
          <w:szCs w:val="22"/>
        </w:rPr>
        <w:tab/>
      </w:r>
      <w:r w:rsidRPr="00ED111D">
        <w:rPr>
          <w:rFonts w:ascii="Calibri Light" w:hAnsi="Calibri Light" w:cs="Calibri Light"/>
          <w:b/>
          <w:sz w:val="22"/>
          <w:szCs w:val="22"/>
        </w:rPr>
        <w:tab/>
      </w:r>
      <w:r w:rsidRPr="00ED111D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14:paraId="36FE1287" w14:textId="77777777" w:rsidR="00B077BB" w:rsidRPr="00ED111D" w:rsidRDefault="00B077BB" w:rsidP="00142CD2">
      <w:pPr>
        <w:jc w:val="both"/>
        <w:rPr>
          <w:rFonts w:ascii="Calibri Light" w:hAnsi="Calibri Light" w:cs="Calibri Light"/>
          <w:i/>
          <w:sz w:val="22"/>
          <w:szCs w:val="22"/>
          <w:u w:val="single"/>
        </w:rPr>
      </w:pPr>
    </w:p>
    <w:p w14:paraId="4C198302" w14:textId="77777777" w:rsidR="00B077BB" w:rsidRPr="00ED111D" w:rsidRDefault="00B077BB" w:rsidP="00142CD2">
      <w:pPr>
        <w:jc w:val="both"/>
        <w:rPr>
          <w:rFonts w:ascii="Calibri Light" w:hAnsi="Calibri Light" w:cs="Calibri Light"/>
          <w:i/>
          <w:sz w:val="22"/>
          <w:szCs w:val="22"/>
          <w:u w:val="single"/>
        </w:rPr>
      </w:pPr>
    </w:p>
    <w:p w14:paraId="09C3C5E3" w14:textId="77777777" w:rsidR="00142CD2" w:rsidRPr="00ED111D" w:rsidRDefault="00142CD2" w:rsidP="00142CD2">
      <w:pPr>
        <w:jc w:val="both"/>
        <w:rPr>
          <w:rFonts w:ascii="Calibri Light" w:hAnsi="Calibri Light" w:cs="Calibri Light"/>
          <w:i/>
          <w:sz w:val="22"/>
          <w:szCs w:val="22"/>
          <w:u w:val="single"/>
        </w:rPr>
      </w:pPr>
      <w:r w:rsidRPr="00ED111D">
        <w:rPr>
          <w:rFonts w:ascii="Calibri Light" w:hAnsi="Calibri Light" w:cs="Calibri Light"/>
          <w:i/>
          <w:sz w:val="22"/>
          <w:szCs w:val="22"/>
          <w:u w:val="single"/>
        </w:rPr>
        <w:t>Załączniki:</w:t>
      </w:r>
    </w:p>
    <w:p w14:paraId="368B46FE" w14:textId="77777777" w:rsidR="006B086F" w:rsidRPr="00ED111D" w:rsidRDefault="00142CD2" w:rsidP="00142CD2">
      <w:pPr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i/>
          <w:sz w:val="22"/>
          <w:szCs w:val="22"/>
        </w:rPr>
      </w:pPr>
      <w:r w:rsidRPr="00ED111D">
        <w:rPr>
          <w:rFonts w:ascii="Calibri Light" w:hAnsi="Calibri Light" w:cs="Calibri Light"/>
          <w:i/>
          <w:sz w:val="22"/>
          <w:szCs w:val="22"/>
        </w:rPr>
        <w:t>Wzór ewidencji</w:t>
      </w:r>
      <w:r w:rsidR="00D94E36" w:rsidRPr="00ED111D">
        <w:rPr>
          <w:rFonts w:ascii="Calibri Light" w:hAnsi="Calibri Light" w:cs="Calibri Light"/>
          <w:i/>
          <w:sz w:val="22"/>
          <w:szCs w:val="22"/>
        </w:rPr>
        <w:t>.</w:t>
      </w:r>
    </w:p>
    <w:p w14:paraId="182F5A96" w14:textId="77777777" w:rsidR="00D94E36" w:rsidRPr="00ED111D" w:rsidRDefault="00D94E36" w:rsidP="00142CD2">
      <w:pPr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i/>
          <w:sz w:val="22"/>
          <w:szCs w:val="22"/>
        </w:rPr>
      </w:pPr>
      <w:r w:rsidRPr="00ED111D">
        <w:rPr>
          <w:rFonts w:ascii="Calibri Light" w:hAnsi="Calibri Light" w:cs="Calibri Light"/>
          <w:i/>
          <w:sz w:val="22"/>
          <w:szCs w:val="22"/>
        </w:rPr>
        <w:lastRenderedPageBreak/>
        <w:t xml:space="preserve">Oświadczenie z art. 13 RODO. </w:t>
      </w:r>
    </w:p>
    <w:p w14:paraId="6BB2FDF0" w14:textId="77777777" w:rsidR="00454F6F" w:rsidRPr="00ED111D" w:rsidRDefault="00454F6F" w:rsidP="00421B06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4ADF302" w14:textId="77777777" w:rsidR="00454F6F" w:rsidRPr="00ED111D" w:rsidRDefault="00454F6F" w:rsidP="00421B06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0506C4C" w14:textId="77777777" w:rsidR="00454F6F" w:rsidRPr="00ED111D" w:rsidRDefault="00454F6F" w:rsidP="00421B06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857478B" w14:textId="77777777" w:rsidR="00454F6F" w:rsidRPr="00ED111D" w:rsidRDefault="00454F6F" w:rsidP="00421B06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7609895" w14:textId="77777777" w:rsidR="00454F6F" w:rsidRPr="00ED111D" w:rsidRDefault="00454F6F" w:rsidP="00421B06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FCA53FC" w14:textId="77777777" w:rsidR="00454F6F" w:rsidRPr="00ED111D" w:rsidRDefault="00454F6F" w:rsidP="00421B06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004CBCD" w14:textId="77777777" w:rsidR="00454F6F" w:rsidRPr="00ED111D" w:rsidRDefault="00454F6F" w:rsidP="00421B06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30B6ED6" w14:textId="77777777" w:rsidR="00C015EF" w:rsidRPr="00ED111D" w:rsidRDefault="00C015EF" w:rsidP="006B086F">
      <w:pPr>
        <w:ind w:left="720"/>
        <w:jc w:val="right"/>
        <w:rPr>
          <w:rFonts w:ascii="Calibri Light" w:hAnsi="Calibri Light" w:cs="Calibri Light"/>
          <w:b/>
          <w:i/>
          <w:sz w:val="22"/>
          <w:szCs w:val="22"/>
        </w:rPr>
      </w:pPr>
    </w:p>
    <w:p w14:paraId="68A7C8DA" w14:textId="77777777" w:rsidR="00C015EF" w:rsidRPr="00ED111D" w:rsidRDefault="00C015EF" w:rsidP="006B086F">
      <w:pPr>
        <w:ind w:left="720"/>
        <w:jc w:val="right"/>
        <w:rPr>
          <w:rFonts w:ascii="Calibri Light" w:hAnsi="Calibri Light" w:cs="Calibri Light"/>
          <w:b/>
          <w:i/>
          <w:sz w:val="22"/>
          <w:szCs w:val="22"/>
        </w:rPr>
      </w:pPr>
    </w:p>
    <w:p w14:paraId="07D14D7C" w14:textId="77777777" w:rsidR="00C015EF" w:rsidRPr="00ED111D" w:rsidRDefault="00C015EF" w:rsidP="006B086F">
      <w:pPr>
        <w:ind w:left="720"/>
        <w:jc w:val="right"/>
        <w:rPr>
          <w:rFonts w:ascii="Calibri Light" w:hAnsi="Calibri Light" w:cs="Calibri Light"/>
          <w:b/>
          <w:i/>
          <w:sz w:val="22"/>
          <w:szCs w:val="22"/>
        </w:rPr>
      </w:pPr>
    </w:p>
    <w:p w14:paraId="039642F3" w14:textId="77777777" w:rsidR="00C015EF" w:rsidRPr="00ED111D" w:rsidRDefault="00C015EF" w:rsidP="006B086F">
      <w:pPr>
        <w:ind w:left="720"/>
        <w:jc w:val="right"/>
        <w:rPr>
          <w:rFonts w:ascii="Calibri Light" w:hAnsi="Calibri Light" w:cs="Calibri Light"/>
          <w:b/>
          <w:i/>
          <w:sz w:val="22"/>
          <w:szCs w:val="22"/>
        </w:rPr>
      </w:pPr>
    </w:p>
    <w:p w14:paraId="369320E5" w14:textId="77777777" w:rsidR="006B086F" w:rsidRPr="00ED111D" w:rsidRDefault="006B086F" w:rsidP="00C015EF">
      <w:pPr>
        <w:ind w:left="720"/>
        <w:rPr>
          <w:rFonts w:ascii="Calibri Light" w:hAnsi="Calibri Light" w:cs="Calibri Light"/>
          <w:sz w:val="22"/>
          <w:szCs w:val="22"/>
        </w:rPr>
      </w:pPr>
    </w:p>
    <w:p w14:paraId="4561C902" w14:textId="77777777" w:rsidR="006B086F" w:rsidRPr="00ED111D" w:rsidRDefault="006B086F" w:rsidP="006B086F">
      <w:pPr>
        <w:ind w:left="720"/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ED111D">
        <w:rPr>
          <w:rFonts w:ascii="Calibri Light" w:hAnsi="Calibri Light" w:cs="Calibri Light"/>
          <w:b/>
          <w:i/>
          <w:sz w:val="22"/>
          <w:szCs w:val="22"/>
        </w:rPr>
        <w:br w:type="page"/>
      </w:r>
      <w:r w:rsidRPr="00ED111D">
        <w:rPr>
          <w:rFonts w:ascii="Calibri Light" w:hAnsi="Calibri Light" w:cs="Calibri Light"/>
          <w:b/>
          <w:i/>
          <w:sz w:val="22"/>
          <w:szCs w:val="22"/>
        </w:rPr>
        <w:lastRenderedPageBreak/>
        <w:t>Załącznik nr 2 do Umowy Nr ………………….. z dnia ………………………</w:t>
      </w:r>
    </w:p>
    <w:p w14:paraId="53692712" w14:textId="77777777" w:rsidR="006B086F" w:rsidRPr="00ED111D" w:rsidRDefault="006B086F" w:rsidP="00421B06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0CB31C" w14:textId="77777777" w:rsidR="006B086F" w:rsidRPr="00ED111D" w:rsidRDefault="006B086F" w:rsidP="00421B06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63FFD47" w14:textId="77777777" w:rsidR="00410806" w:rsidRPr="00ED111D" w:rsidRDefault="00410806" w:rsidP="00421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>EWIDENCJA</w:t>
      </w:r>
    </w:p>
    <w:p w14:paraId="0FE49145" w14:textId="77777777" w:rsidR="00410806" w:rsidRPr="00ED111D" w:rsidRDefault="00410806" w:rsidP="00421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ED111D">
        <w:rPr>
          <w:rFonts w:ascii="Calibri Light" w:hAnsi="Calibri Light" w:cs="Calibri Light"/>
          <w:b/>
          <w:sz w:val="22"/>
          <w:szCs w:val="22"/>
        </w:rPr>
        <w:t xml:space="preserve">godzin świadczenia usług zgodnie z umową </w:t>
      </w:r>
      <w:r w:rsidR="00421B06" w:rsidRPr="00ED111D">
        <w:rPr>
          <w:rFonts w:ascii="Calibri Light" w:hAnsi="Calibri Light" w:cs="Calibri Light"/>
          <w:b/>
          <w:sz w:val="22"/>
          <w:szCs w:val="22"/>
        </w:rPr>
        <w:t>nr MNKD………./20</w:t>
      </w:r>
      <w:r w:rsidR="00C015EF" w:rsidRPr="00ED111D">
        <w:rPr>
          <w:rFonts w:ascii="Calibri Light" w:hAnsi="Calibri Light" w:cs="Calibri Light"/>
          <w:b/>
          <w:sz w:val="22"/>
          <w:szCs w:val="22"/>
        </w:rPr>
        <w:t>2..</w:t>
      </w:r>
      <w:r w:rsidR="00421B06" w:rsidRPr="00ED111D">
        <w:rPr>
          <w:rFonts w:ascii="Calibri Light" w:hAnsi="Calibri Light" w:cs="Calibri Light"/>
          <w:b/>
          <w:sz w:val="22"/>
          <w:szCs w:val="22"/>
        </w:rPr>
        <w:t xml:space="preserve">/…… </w:t>
      </w:r>
      <w:r w:rsidRPr="00ED111D">
        <w:rPr>
          <w:rFonts w:ascii="Calibri Light" w:hAnsi="Calibri Light" w:cs="Calibri Light"/>
          <w:b/>
          <w:sz w:val="22"/>
          <w:szCs w:val="22"/>
        </w:rPr>
        <w:t xml:space="preserve">z dnia ……………….. r., </w:t>
      </w:r>
    </w:p>
    <w:p w14:paraId="4EA5BCF0" w14:textId="77777777" w:rsidR="00410806" w:rsidRPr="00ED111D" w:rsidRDefault="00410806" w:rsidP="00421B06">
      <w:pPr>
        <w:rPr>
          <w:rFonts w:ascii="Calibri Light" w:hAnsi="Calibri Light" w:cs="Calibri Light"/>
          <w:sz w:val="22"/>
          <w:szCs w:val="22"/>
        </w:rPr>
      </w:pPr>
    </w:p>
    <w:p w14:paraId="474E17DB" w14:textId="77777777" w:rsidR="00410806" w:rsidRPr="00ED111D" w:rsidRDefault="00410806" w:rsidP="00421B06">
      <w:pPr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miesiąc : …………………, 20……. r.</w:t>
      </w:r>
    </w:p>
    <w:p w14:paraId="19F61024" w14:textId="77777777" w:rsidR="00410806" w:rsidRPr="00ED111D" w:rsidRDefault="00410806" w:rsidP="00421B06">
      <w:pPr>
        <w:rPr>
          <w:rFonts w:ascii="Calibri Light" w:hAnsi="Calibri Light" w:cs="Calibri Light"/>
          <w:sz w:val="22"/>
          <w:szCs w:val="22"/>
        </w:rPr>
      </w:pPr>
      <w:r w:rsidRPr="00ED111D">
        <w:rPr>
          <w:rFonts w:ascii="Calibri Light" w:hAnsi="Calibri Light" w:cs="Calibri Light"/>
          <w:sz w:val="22"/>
          <w:szCs w:val="22"/>
        </w:rPr>
        <w:t>Imię , nazwisko [firma] Zleceniobiorcy y : ……………………………………………………………………….</w:t>
      </w:r>
    </w:p>
    <w:p w14:paraId="0FD5F7EB" w14:textId="77777777" w:rsidR="00410806" w:rsidRPr="00ED111D" w:rsidRDefault="00410806" w:rsidP="00421B06">
      <w:pPr>
        <w:rPr>
          <w:rFonts w:ascii="Calibri Light" w:hAnsi="Calibri Light" w:cs="Calibri Light"/>
          <w:sz w:val="22"/>
          <w:szCs w:val="22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418"/>
        <w:gridCol w:w="1701"/>
        <w:gridCol w:w="3260"/>
        <w:gridCol w:w="1843"/>
      </w:tblGrid>
      <w:tr w:rsidR="00410806" w:rsidRPr="00661FF7" w14:paraId="49CD8C4A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A6C0" w14:textId="77777777" w:rsidR="00410806" w:rsidRPr="00ED111D" w:rsidRDefault="00410806" w:rsidP="00421B0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Dzień miesiąca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C5F4" w14:textId="77777777" w:rsidR="00410806" w:rsidRPr="00ED111D" w:rsidRDefault="00410806" w:rsidP="00421B0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Liczna godzin wykonywania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EFF1" w14:textId="77777777" w:rsidR="00410806" w:rsidRPr="00ED111D" w:rsidRDefault="00410806" w:rsidP="00421B0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Podpis 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C346" w14:textId="77777777" w:rsidR="00410806" w:rsidRPr="00ED111D" w:rsidRDefault="00410806" w:rsidP="00421B0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Uwagi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1C49" w14:textId="77777777" w:rsidR="00410806" w:rsidRPr="00ED111D" w:rsidRDefault="00410806" w:rsidP="00421B0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Podpis reprezentanta</w:t>
            </w:r>
          </w:p>
          <w:p w14:paraId="0E0DFDC8" w14:textId="77777777" w:rsidR="00410806" w:rsidRPr="00ED111D" w:rsidRDefault="00410806" w:rsidP="00421B0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Zamawiającego</w:t>
            </w:r>
          </w:p>
        </w:tc>
      </w:tr>
      <w:tr w:rsidR="00410806" w:rsidRPr="00661FF7" w14:paraId="4477F69E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DA4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EF7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BD6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57C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906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4E4FE025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E98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FF7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268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395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F48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2BB70767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C40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4F0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924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028F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0935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64D808AC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C965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EC6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F48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837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2A1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367051C9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8C5E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E2D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332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A82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6D6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2FF29CD1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6D05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FE4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E31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394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5B0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546DAB3A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DB3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85E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B0B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FBC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04B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67E8FF35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C15E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D8D5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19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A4C5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D72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35CBA4DF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80BF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2030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B49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046E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BD3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29418325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DA3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B28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341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6B8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335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1FCCF092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D850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65E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3DE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07A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6C5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1C0A135C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E12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DC3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4EC0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DFB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194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7354634B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845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E83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E51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86E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AE5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609D4443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167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254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0DC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32A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3230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40900B12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9C9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86C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668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A07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B10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358893D0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8DD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B5A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3F80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F32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2CD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2A24891D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616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F01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E6D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C3CF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948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7D9A4198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F79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8F2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E4EC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011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A2E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64B9682D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711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1F0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093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83F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C3C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06928995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70E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E64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C02E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79C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C12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1420E00B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CF6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833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EF8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EA2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D6E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68347A65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B92C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A925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DA5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222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0C0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7C88C791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747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07A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EA5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8AD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D47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01FBD6EB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01AF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61B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FD8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FF87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D5EE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29B00D5C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A57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045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CE2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6F0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97B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15437064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54C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D4F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176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0CA3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757F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4403B41F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6B7E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9F5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628F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EA4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A570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14829353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DB9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BB0C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B13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A6E8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EBE6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743A6661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968A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1F9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06F9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68DC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70B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34FB6D69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91E4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E55F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25A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9392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8BE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18C68D15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2D90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ADAD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A0D0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12A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126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10806" w:rsidRPr="00661FF7" w14:paraId="613BB8B0" w14:textId="77777777" w:rsidTr="00B077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1BEC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D111D">
              <w:rPr>
                <w:rFonts w:ascii="Calibri Light" w:hAnsi="Calibri Light" w:cs="Calibri Light"/>
                <w:sz w:val="22"/>
                <w:szCs w:val="22"/>
              </w:rPr>
              <w:t>Liczba godzin usł</w:t>
            </w:r>
            <w:r w:rsidR="00B077BB" w:rsidRPr="00ED111D">
              <w:rPr>
                <w:rFonts w:ascii="Calibri Light" w:hAnsi="Calibri Light" w:cs="Calibri Light"/>
                <w:sz w:val="22"/>
                <w:szCs w:val="22"/>
              </w:rPr>
              <w:t>ug wykonanych w miesiącu ogółem</w:t>
            </w:r>
            <w:r w:rsidRPr="00ED111D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F68B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E2C1" w14:textId="77777777" w:rsidR="00410806" w:rsidRPr="00ED111D" w:rsidRDefault="00410806" w:rsidP="00421B0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B292914" w14:textId="77777777" w:rsidR="00410806" w:rsidRPr="00ED111D" w:rsidRDefault="00410806" w:rsidP="00421B06">
      <w:pPr>
        <w:rPr>
          <w:rFonts w:ascii="Calibri Light" w:hAnsi="Calibri Light" w:cs="Calibri Light"/>
          <w:sz w:val="22"/>
          <w:szCs w:val="22"/>
        </w:rPr>
      </w:pPr>
    </w:p>
    <w:sectPr w:rsidR="00410806" w:rsidRPr="00ED111D" w:rsidSect="00764ED1">
      <w:headerReference w:type="default" r:id="rId8"/>
      <w:footerReference w:type="default" r:id="rId9"/>
      <w:headerReference w:type="first" r:id="rId10"/>
      <w:pgSz w:w="11906" w:h="16838"/>
      <w:pgMar w:top="1417" w:right="1133" w:bottom="993" w:left="1417" w:header="142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689C" w14:textId="77777777" w:rsidR="00382811" w:rsidRDefault="00382811" w:rsidP="005B2769">
      <w:r>
        <w:separator/>
      </w:r>
    </w:p>
  </w:endnote>
  <w:endnote w:type="continuationSeparator" w:id="0">
    <w:p w14:paraId="4FA52B31" w14:textId="77777777" w:rsidR="00382811" w:rsidRDefault="00382811" w:rsidP="005B2769">
      <w:r>
        <w:continuationSeparator/>
      </w:r>
    </w:p>
  </w:endnote>
  <w:endnote w:id="1">
    <w:p w14:paraId="45595BA0" w14:textId="2069EB8E" w:rsidR="00FE3DA1" w:rsidRDefault="00FE3DA1">
      <w:pPr>
        <w:pStyle w:val="Tekstprzypisukocowego"/>
      </w:pPr>
      <w:r>
        <w:rPr>
          <w:rStyle w:val="Odwoanieprzypisukocowego"/>
        </w:rPr>
        <w:endnoteRef/>
      </w:r>
      <w:r>
        <w:t xml:space="preserve"> Wskazać właściwą  część;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imes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43C8" w14:textId="77777777" w:rsidR="007366B5" w:rsidRPr="00E46865" w:rsidRDefault="007366B5" w:rsidP="00421B06">
    <w:pPr>
      <w:pStyle w:val="Stopka"/>
      <w:jc w:val="right"/>
      <w:rPr>
        <w:rFonts w:ascii="Calibri" w:hAnsi="Calibri"/>
        <w:sz w:val="20"/>
      </w:rPr>
    </w:pPr>
    <w:r w:rsidRPr="00E46865">
      <w:rPr>
        <w:rStyle w:val="Numerstrony"/>
        <w:rFonts w:ascii="Calibri" w:hAnsi="Calibri"/>
        <w:sz w:val="20"/>
      </w:rPr>
      <w:fldChar w:fldCharType="begin"/>
    </w:r>
    <w:r w:rsidRPr="00E46865">
      <w:rPr>
        <w:rStyle w:val="Numerstrony"/>
        <w:rFonts w:ascii="Calibri" w:hAnsi="Calibri"/>
        <w:sz w:val="20"/>
      </w:rPr>
      <w:instrText xml:space="preserve"> PAGE </w:instrText>
    </w:r>
    <w:r w:rsidRPr="00E46865">
      <w:rPr>
        <w:rStyle w:val="Numerstrony"/>
        <w:rFonts w:ascii="Calibri" w:hAnsi="Calibri"/>
        <w:sz w:val="20"/>
      </w:rPr>
      <w:fldChar w:fldCharType="separate"/>
    </w:r>
    <w:r w:rsidR="00D11572">
      <w:rPr>
        <w:rStyle w:val="Numerstrony"/>
        <w:rFonts w:ascii="Calibri" w:hAnsi="Calibri"/>
        <w:noProof/>
        <w:sz w:val="20"/>
      </w:rPr>
      <w:t>2</w:t>
    </w:r>
    <w:r w:rsidRPr="00E46865">
      <w:rPr>
        <w:rStyle w:val="Numerstrony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7BF9" w14:textId="77777777" w:rsidR="00382811" w:rsidRDefault="00382811" w:rsidP="005B2769">
      <w:r>
        <w:separator/>
      </w:r>
    </w:p>
  </w:footnote>
  <w:footnote w:type="continuationSeparator" w:id="0">
    <w:p w14:paraId="1DDBA9D7" w14:textId="77777777" w:rsidR="00382811" w:rsidRDefault="00382811" w:rsidP="005B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92B2" w14:textId="77777777" w:rsidR="007366B5" w:rsidRDefault="007366B5" w:rsidP="005B2769">
    <w:pPr>
      <w:pStyle w:val="Nagwek"/>
      <w:tabs>
        <w:tab w:val="clear" w:pos="4536"/>
      </w:tabs>
      <w:rPr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4385" w14:textId="77777777" w:rsidR="00847A12" w:rsidRDefault="00D94E36" w:rsidP="00847A12">
    <w:pPr>
      <w:pStyle w:val="Nagwek"/>
      <w:ind w:hanging="567"/>
    </w:pPr>
    <w:r>
      <w:rPr>
        <w:rFonts w:ascii="Arial" w:hAnsi="Arial" w:cs="Arial"/>
        <w:noProof/>
        <w:lang w:eastAsia="pl-PL"/>
      </w:rPr>
      <w:drawing>
        <wp:inline distT="0" distB="0" distL="0" distR="0" wp14:anchorId="059D1501" wp14:editId="763B82EE">
          <wp:extent cx="2875280" cy="1000760"/>
          <wp:effectExtent l="0" t="0" r="1270" b="8890"/>
          <wp:docPr id="1" name="Obraz 1" descr="Logo MNKD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NKD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28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CD6B19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</w:lvl>
    <w:lvl w:ilvl="1">
      <w:start w:val="1"/>
      <w:numFmt w:val="decimal"/>
      <w:lvlText w:val="%2)"/>
      <w:lvlJc w:val="left"/>
      <w:pPr>
        <w:tabs>
          <w:tab w:val="num" w:pos="-133"/>
        </w:tabs>
        <w:ind w:left="-133" w:hanging="227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 w15:restartNumberingAfterBreak="0">
    <w:nsid w:val="00000008"/>
    <w:multiLevelType w:val="singleLevel"/>
    <w:tmpl w:val="AA5AE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8D1580C"/>
    <w:multiLevelType w:val="hybridMultilevel"/>
    <w:tmpl w:val="59CC8344"/>
    <w:lvl w:ilvl="0" w:tplc="41E66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7B2C8F"/>
    <w:multiLevelType w:val="hybridMultilevel"/>
    <w:tmpl w:val="0B34110A"/>
    <w:lvl w:ilvl="0" w:tplc="ED28D46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04662"/>
    <w:multiLevelType w:val="hybridMultilevel"/>
    <w:tmpl w:val="E0E688F8"/>
    <w:lvl w:ilvl="0" w:tplc="0415000F">
      <w:start w:val="1"/>
      <w:numFmt w:val="decimal"/>
      <w:lvlText w:val="%1."/>
      <w:lvlJc w:val="left"/>
      <w:pPr>
        <w:ind w:left="539" w:hanging="360"/>
      </w:p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8" w15:restartNumberingAfterBreak="0">
    <w:nsid w:val="28DF3860"/>
    <w:multiLevelType w:val="multilevel"/>
    <w:tmpl w:val="5D4C827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AAA6AEB"/>
    <w:multiLevelType w:val="hybridMultilevel"/>
    <w:tmpl w:val="0940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B7F83"/>
    <w:multiLevelType w:val="multilevel"/>
    <w:tmpl w:val="782ED7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A3E2566"/>
    <w:multiLevelType w:val="hybridMultilevel"/>
    <w:tmpl w:val="2118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47BD4"/>
    <w:multiLevelType w:val="hybridMultilevel"/>
    <w:tmpl w:val="6832A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D10A2"/>
    <w:multiLevelType w:val="hybridMultilevel"/>
    <w:tmpl w:val="7542FB04"/>
    <w:lvl w:ilvl="0" w:tplc="8B7473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17410"/>
    <w:multiLevelType w:val="hybridMultilevel"/>
    <w:tmpl w:val="BEF2F9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765A1"/>
    <w:multiLevelType w:val="hybridMultilevel"/>
    <w:tmpl w:val="1BC2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1EE"/>
    <w:multiLevelType w:val="multilevel"/>
    <w:tmpl w:val="8AB014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6107177"/>
    <w:multiLevelType w:val="multilevel"/>
    <w:tmpl w:val="782ED7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E9744E"/>
    <w:multiLevelType w:val="hybridMultilevel"/>
    <w:tmpl w:val="32A0AD8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F11734"/>
    <w:multiLevelType w:val="multilevel"/>
    <w:tmpl w:val="BD7A7D3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67A03F1B"/>
    <w:multiLevelType w:val="hybridMultilevel"/>
    <w:tmpl w:val="80000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0F4A73"/>
    <w:multiLevelType w:val="hybridMultilevel"/>
    <w:tmpl w:val="42447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D03F2"/>
    <w:multiLevelType w:val="hybridMultilevel"/>
    <w:tmpl w:val="FA6803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C5B9B"/>
    <w:multiLevelType w:val="hybridMultilevel"/>
    <w:tmpl w:val="B180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518B1"/>
    <w:multiLevelType w:val="hybridMultilevel"/>
    <w:tmpl w:val="5D4C8270"/>
    <w:lvl w:ilvl="0" w:tplc="085AB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FEB5CEB"/>
    <w:multiLevelType w:val="hybridMultilevel"/>
    <w:tmpl w:val="E0605B7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AC366A8"/>
    <w:multiLevelType w:val="multilevel"/>
    <w:tmpl w:val="F7DA1B80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-258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6"/>
  </w:num>
  <w:num w:numId="4">
    <w:abstractNumId w:val="19"/>
  </w:num>
  <w:num w:numId="5">
    <w:abstractNumId w:val="17"/>
  </w:num>
  <w:num w:numId="6">
    <w:abstractNumId w:val="21"/>
  </w:num>
  <w:num w:numId="7">
    <w:abstractNumId w:val="26"/>
  </w:num>
  <w:num w:numId="8">
    <w:abstractNumId w:val="34"/>
  </w:num>
  <w:num w:numId="9">
    <w:abstractNumId w:val="18"/>
  </w:num>
  <w:num w:numId="10">
    <w:abstractNumId w:val="33"/>
  </w:num>
  <w:num w:numId="11">
    <w:abstractNumId w:val="29"/>
  </w:num>
  <w:num w:numId="12">
    <w:abstractNumId w:val="20"/>
  </w:num>
  <w:num w:numId="13">
    <w:abstractNumId w:val="27"/>
  </w:num>
  <w:num w:numId="14">
    <w:abstractNumId w:val="15"/>
  </w:num>
  <w:num w:numId="15">
    <w:abstractNumId w:val="24"/>
  </w:num>
  <w:num w:numId="16">
    <w:abstractNumId w:val="32"/>
  </w:num>
  <w:num w:numId="17">
    <w:abstractNumId w:val="30"/>
  </w:num>
  <w:num w:numId="18">
    <w:abstractNumId w:val="35"/>
  </w:num>
  <w:num w:numId="19">
    <w:abstractNumId w:val="28"/>
  </w:num>
  <w:num w:numId="20">
    <w:abstractNumId w:val="36"/>
  </w:num>
  <w:num w:numId="21">
    <w:abstractNumId w:val="22"/>
  </w:num>
  <w:num w:numId="22">
    <w:abstractNumId w:val="25"/>
  </w:num>
  <w:num w:numId="2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7D"/>
    <w:rsid w:val="000047B8"/>
    <w:rsid w:val="00016CE3"/>
    <w:rsid w:val="000218A4"/>
    <w:rsid w:val="00026C68"/>
    <w:rsid w:val="000361D8"/>
    <w:rsid w:val="00061362"/>
    <w:rsid w:val="00062227"/>
    <w:rsid w:val="00073AEB"/>
    <w:rsid w:val="000D2C63"/>
    <w:rsid w:val="000E2A2B"/>
    <w:rsid w:val="000F64D5"/>
    <w:rsid w:val="000F670B"/>
    <w:rsid w:val="000F7A5F"/>
    <w:rsid w:val="00107A7A"/>
    <w:rsid w:val="00142CD2"/>
    <w:rsid w:val="00143AF8"/>
    <w:rsid w:val="0014752E"/>
    <w:rsid w:val="0015174F"/>
    <w:rsid w:val="00163F74"/>
    <w:rsid w:val="00177D07"/>
    <w:rsid w:val="001A06A0"/>
    <w:rsid w:val="001A428A"/>
    <w:rsid w:val="001B0B52"/>
    <w:rsid w:val="001C7D47"/>
    <w:rsid w:val="001D1895"/>
    <w:rsid w:val="001D25F7"/>
    <w:rsid w:val="001E07D7"/>
    <w:rsid w:val="001F7E4C"/>
    <w:rsid w:val="00214EBA"/>
    <w:rsid w:val="002241A4"/>
    <w:rsid w:val="002247B2"/>
    <w:rsid w:val="00224ED6"/>
    <w:rsid w:val="00226379"/>
    <w:rsid w:val="00226927"/>
    <w:rsid w:val="00227D96"/>
    <w:rsid w:val="00247420"/>
    <w:rsid w:val="002670A9"/>
    <w:rsid w:val="002753F3"/>
    <w:rsid w:val="00291FA3"/>
    <w:rsid w:val="002E3862"/>
    <w:rsid w:val="00307779"/>
    <w:rsid w:val="003341BC"/>
    <w:rsid w:val="00334FC4"/>
    <w:rsid w:val="00336FD6"/>
    <w:rsid w:val="00353747"/>
    <w:rsid w:val="0036665D"/>
    <w:rsid w:val="00382811"/>
    <w:rsid w:val="00382B5C"/>
    <w:rsid w:val="0039448D"/>
    <w:rsid w:val="003C1635"/>
    <w:rsid w:val="003E6DF3"/>
    <w:rsid w:val="003F0158"/>
    <w:rsid w:val="003F6FF4"/>
    <w:rsid w:val="00410806"/>
    <w:rsid w:val="00411925"/>
    <w:rsid w:val="00413F40"/>
    <w:rsid w:val="00421B06"/>
    <w:rsid w:val="00450C5C"/>
    <w:rsid w:val="00454F6F"/>
    <w:rsid w:val="00466826"/>
    <w:rsid w:val="00474A42"/>
    <w:rsid w:val="00480225"/>
    <w:rsid w:val="00493430"/>
    <w:rsid w:val="00494F24"/>
    <w:rsid w:val="004E3FA6"/>
    <w:rsid w:val="004F2AEC"/>
    <w:rsid w:val="004F5831"/>
    <w:rsid w:val="005010C4"/>
    <w:rsid w:val="00501155"/>
    <w:rsid w:val="00504F30"/>
    <w:rsid w:val="00520A7F"/>
    <w:rsid w:val="005218B4"/>
    <w:rsid w:val="005332BB"/>
    <w:rsid w:val="005351A6"/>
    <w:rsid w:val="00560CE8"/>
    <w:rsid w:val="005624B8"/>
    <w:rsid w:val="00562A5C"/>
    <w:rsid w:val="0059498E"/>
    <w:rsid w:val="005B2769"/>
    <w:rsid w:val="005B694B"/>
    <w:rsid w:val="005D0CAD"/>
    <w:rsid w:val="005D142E"/>
    <w:rsid w:val="00661FF7"/>
    <w:rsid w:val="00665D05"/>
    <w:rsid w:val="006846DC"/>
    <w:rsid w:val="00692575"/>
    <w:rsid w:val="00696AD5"/>
    <w:rsid w:val="006A5B4B"/>
    <w:rsid w:val="006B086F"/>
    <w:rsid w:val="006B3489"/>
    <w:rsid w:val="006C17A2"/>
    <w:rsid w:val="006D1C01"/>
    <w:rsid w:val="006D7234"/>
    <w:rsid w:val="006F4005"/>
    <w:rsid w:val="006F4020"/>
    <w:rsid w:val="007366B5"/>
    <w:rsid w:val="00743B61"/>
    <w:rsid w:val="00764ED1"/>
    <w:rsid w:val="007719C6"/>
    <w:rsid w:val="00774779"/>
    <w:rsid w:val="00783EFB"/>
    <w:rsid w:val="00795E50"/>
    <w:rsid w:val="007A4ADD"/>
    <w:rsid w:val="007A7EC3"/>
    <w:rsid w:val="007B52C3"/>
    <w:rsid w:val="007C19CE"/>
    <w:rsid w:val="007C2D69"/>
    <w:rsid w:val="007D32CE"/>
    <w:rsid w:val="008007DF"/>
    <w:rsid w:val="00813432"/>
    <w:rsid w:val="00813C03"/>
    <w:rsid w:val="00814AA7"/>
    <w:rsid w:val="00822ACA"/>
    <w:rsid w:val="00824F0B"/>
    <w:rsid w:val="00847A12"/>
    <w:rsid w:val="00852C1F"/>
    <w:rsid w:val="00860F8E"/>
    <w:rsid w:val="00880BB9"/>
    <w:rsid w:val="008859C1"/>
    <w:rsid w:val="00891BB9"/>
    <w:rsid w:val="008A142C"/>
    <w:rsid w:val="008A635B"/>
    <w:rsid w:val="008C35CE"/>
    <w:rsid w:val="008C64A3"/>
    <w:rsid w:val="008F1A3D"/>
    <w:rsid w:val="00920733"/>
    <w:rsid w:val="0092149B"/>
    <w:rsid w:val="00940F78"/>
    <w:rsid w:val="00956C98"/>
    <w:rsid w:val="00971D4A"/>
    <w:rsid w:val="00987473"/>
    <w:rsid w:val="009A4224"/>
    <w:rsid w:val="009A7AF0"/>
    <w:rsid w:val="009D2FB0"/>
    <w:rsid w:val="009D5D53"/>
    <w:rsid w:val="009F3D73"/>
    <w:rsid w:val="009F3DC1"/>
    <w:rsid w:val="009F6542"/>
    <w:rsid w:val="00A307D1"/>
    <w:rsid w:val="00A42F3A"/>
    <w:rsid w:val="00A470F3"/>
    <w:rsid w:val="00A51BF0"/>
    <w:rsid w:val="00A556CE"/>
    <w:rsid w:val="00A6058E"/>
    <w:rsid w:val="00A66EE2"/>
    <w:rsid w:val="00A733F7"/>
    <w:rsid w:val="00AA250F"/>
    <w:rsid w:val="00AA7DA5"/>
    <w:rsid w:val="00AB575A"/>
    <w:rsid w:val="00AD57E7"/>
    <w:rsid w:val="00AE553E"/>
    <w:rsid w:val="00AF788A"/>
    <w:rsid w:val="00B00F14"/>
    <w:rsid w:val="00B05B39"/>
    <w:rsid w:val="00B077BB"/>
    <w:rsid w:val="00B1279E"/>
    <w:rsid w:val="00B162B4"/>
    <w:rsid w:val="00B267DD"/>
    <w:rsid w:val="00B27E37"/>
    <w:rsid w:val="00B4420B"/>
    <w:rsid w:val="00B81BA6"/>
    <w:rsid w:val="00B836B9"/>
    <w:rsid w:val="00BD1CE3"/>
    <w:rsid w:val="00BD3F97"/>
    <w:rsid w:val="00BF618F"/>
    <w:rsid w:val="00C015EF"/>
    <w:rsid w:val="00C074DD"/>
    <w:rsid w:val="00C366AD"/>
    <w:rsid w:val="00C37A9E"/>
    <w:rsid w:val="00C474C4"/>
    <w:rsid w:val="00C52090"/>
    <w:rsid w:val="00C60F69"/>
    <w:rsid w:val="00C62F99"/>
    <w:rsid w:val="00C70F7D"/>
    <w:rsid w:val="00C71E3A"/>
    <w:rsid w:val="00C81D6A"/>
    <w:rsid w:val="00C84B8B"/>
    <w:rsid w:val="00C967A2"/>
    <w:rsid w:val="00CA6D93"/>
    <w:rsid w:val="00CA7E7D"/>
    <w:rsid w:val="00CB3CAE"/>
    <w:rsid w:val="00D031AB"/>
    <w:rsid w:val="00D11572"/>
    <w:rsid w:val="00D14087"/>
    <w:rsid w:val="00D20889"/>
    <w:rsid w:val="00D22406"/>
    <w:rsid w:val="00D23F28"/>
    <w:rsid w:val="00D3212D"/>
    <w:rsid w:val="00D34D26"/>
    <w:rsid w:val="00D53B63"/>
    <w:rsid w:val="00D5421A"/>
    <w:rsid w:val="00D62F86"/>
    <w:rsid w:val="00D80A03"/>
    <w:rsid w:val="00D94E36"/>
    <w:rsid w:val="00DA0E34"/>
    <w:rsid w:val="00DA117D"/>
    <w:rsid w:val="00DB28B7"/>
    <w:rsid w:val="00DD3C92"/>
    <w:rsid w:val="00DF4B08"/>
    <w:rsid w:val="00E016C7"/>
    <w:rsid w:val="00E06E74"/>
    <w:rsid w:val="00E07EF9"/>
    <w:rsid w:val="00E32D73"/>
    <w:rsid w:val="00E45FC8"/>
    <w:rsid w:val="00E46865"/>
    <w:rsid w:val="00E53492"/>
    <w:rsid w:val="00E75A9E"/>
    <w:rsid w:val="00EC7A58"/>
    <w:rsid w:val="00ED111D"/>
    <w:rsid w:val="00EE2374"/>
    <w:rsid w:val="00F01CC1"/>
    <w:rsid w:val="00F0743C"/>
    <w:rsid w:val="00F16F72"/>
    <w:rsid w:val="00F200B4"/>
    <w:rsid w:val="00F5469D"/>
    <w:rsid w:val="00F5789C"/>
    <w:rsid w:val="00F616B5"/>
    <w:rsid w:val="00F63F21"/>
    <w:rsid w:val="00F72350"/>
    <w:rsid w:val="00FC2949"/>
    <w:rsid w:val="00FC393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66705"/>
  <w15:docId w15:val="{52D7A90D-370F-425C-BBE7-2B30F822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F7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70F7D"/>
    <w:pPr>
      <w:keepNext/>
      <w:numPr>
        <w:ilvl w:val="1"/>
        <w:numId w:val="1"/>
      </w:numPr>
      <w:tabs>
        <w:tab w:val="left" w:pos="1843"/>
      </w:tabs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70F7D"/>
    <w:pPr>
      <w:autoSpaceDE w:val="0"/>
    </w:pPr>
    <w:rPr>
      <w:rFonts w:ascii="TimesNewRomanPS" w:hAnsi="TimesNewRomanPS"/>
      <w:color w:val="000000"/>
      <w:lang w:val="cs-CZ"/>
    </w:rPr>
  </w:style>
  <w:style w:type="paragraph" w:styleId="Tekstpodstawowywcity">
    <w:name w:val="Body Text Indent"/>
    <w:basedOn w:val="Normalny"/>
    <w:rsid w:val="00C70F7D"/>
    <w:pPr>
      <w:tabs>
        <w:tab w:val="left" w:pos="-1843"/>
        <w:tab w:val="left" w:pos="-1276"/>
      </w:tabs>
      <w:ind w:left="360" w:hanging="360"/>
      <w:jc w:val="both"/>
    </w:pPr>
    <w:rPr>
      <w:sz w:val="26"/>
      <w:szCs w:val="20"/>
    </w:rPr>
  </w:style>
  <w:style w:type="paragraph" w:customStyle="1" w:styleId="Tekstpodstawowy21">
    <w:name w:val="Tekst podstawowy 21"/>
    <w:basedOn w:val="Normalny"/>
    <w:rsid w:val="00C70F7D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C70F7D"/>
    <w:pPr>
      <w:spacing w:after="120"/>
      <w:ind w:left="283"/>
    </w:pPr>
    <w:rPr>
      <w:sz w:val="16"/>
      <w:szCs w:val="20"/>
    </w:rPr>
  </w:style>
  <w:style w:type="paragraph" w:styleId="Tekstpodstawowy3">
    <w:name w:val="Body Text 3"/>
    <w:basedOn w:val="Normalny"/>
    <w:link w:val="Tekstpodstawowy3Znak"/>
    <w:rsid w:val="005B27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B2769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5B2769"/>
    <w:pPr>
      <w:suppressAutoHyphens w:val="0"/>
      <w:autoSpaceDE w:val="0"/>
      <w:autoSpaceDN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2769"/>
  </w:style>
  <w:style w:type="paragraph" w:styleId="Nagwek">
    <w:name w:val="header"/>
    <w:basedOn w:val="Normalny"/>
    <w:link w:val="NagwekZnak"/>
    <w:rsid w:val="005B2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B276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B27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2769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B27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B2769"/>
    <w:rPr>
      <w:rFonts w:ascii="Tahoma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163F74"/>
  </w:style>
  <w:style w:type="paragraph" w:styleId="Bezodstpw">
    <w:name w:val="No Spacing"/>
    <w:qFormat/>
    <w:rsid w:val="002670A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ytu">
    <w:name w:val="Tytu?"/>
    <w:basedOn w:val="Normalny"/>
    <w:rsid w:val="00AD57E7"/>
    <w:pPr>
      <w:suppressAutoHyphens w:val="0"/>
      <w:jc w:val="center"/>
    </w:pPr>
    <w:rPr>
      <w:b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847A12"/>
    <w:rPr>
      <w:rFonts w:ascii="Courier New" w:hAnsi="Courier New"/>
      <w:sz w:val="20"/>
      <w:szCs w:val="20"/>
    </w:rPr>
  </w:style>
  <w:style w:type="paragraph" w:customStyle="1" w:styleId="Standard">
    <w:name w:val="Standard"/>
    <w:qFormat/>
    <w:rsid w:val="006B086F"/>
    <w:pPr>
      <w:suppressAutoHyphens/>
      <w:textAlignment w:val="baseline"/>
    </w:pPr>
    <w:rPr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B086F"/>
    <w:pPr>
      <w:ind w:left="720"/>
      <w:contextualSpacing/>
      <w:textAlignment w:val="baseline"/>
    </w:pPr>
    <w:rPr>
      <w:rFonts w:ascii="Liberation Serif" w:eastAsia="Arial Unicode MS" w:hAnsi="Liberation Serif" w:cs="Mangal"/>
      <w:color w:val="00000A"/>
      <w:szCs w:val="21"/>
      <w:lang w:eastAsia="zh-CN" w:bidi="hi-IN"/>
    </w:rPr>
  </w:style>
  <w:style w:type="table" w:styleId="Tabela-Siatka">
    <w:name w:val="Table Grid"/>
    <w:basedOn w:val="Standardowy"/>
    <w:rsid w:val="006B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142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42C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2CD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42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2CD2"/>
    <w:rPr>
      <w:b/>
      <w:bCs/>
      <w:lang w:eastAsia="ar-SA"/>
    </w:rPr>
  </w:style>
  <w:style w:type="character" w:customStyle="1" w:styleId="TekstkomentarzaZnak1">
    <w:name w:val="Tekst komentarza Znak1"/>
    <w:uiPriority w:val="99"/>
    <w:semiHidden/>
    <w:rsid w:val="00795E50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hgkelc">
    <w:name w:val="hgkelc"/>
    <w:basedOn w:val="Domylnaczcionkaakapitu"/>
    <w:rsid w:val="00E06E74"/>
  </w:style>
  <w:style w:type="paragraph" w:styleId="Poprawka">
    <w:name w:val="Revision"/>
    <w:hidden/>
    <w:uiPriority w:val="99"/>
    <w:semiHidden/>
    <w:rsid w:val="007A7EC3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FE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3DA1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FE3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0FF2-DDC5-4906-A44B-268D0097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2010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RZP-27/2009</vt:lpstr>
    </vt:vector>
  </TitlesOfParts>
  <Company>Szpital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RZP-27/2009</dc:title>
  <dc:creator>msoltysiak</dc:creator>
  <cp:lastModifiedBy>Agnieszka Kowalczyk</cp:lastModifiedBy>
  <cp:revision>16</cp:revision>
  <cp:lastPrinted>2014-01-14T12:45:00Z</cp:lastPrinted>
  <dcterms:created xsi:type="dcterms:W3CDTF">2024-03-08T09:59:00Z</dcterms:created>
  <dcterms:modified xsi:type="dcterms:W3CDTF">2024-03-08T10:10:00Z</dcterms:modified>
</cp:coreProperties>
</file>