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A3FC" w14:textId="77777777" w:rsidR="00460F7B" w:rsidRPr="00C22C60" w:rsidRDefault="00460F7B" w:rsidP="00460F7B">
      <w:pPr>
        <w:jc w:val="center"/>
        <w:rPr>
          <w:b/>
          <w:bCs/>
        </w:rPr>
      </w:pPr>
      <w:r w:rsidRPr="00C22C60">
        <w:rPr>
          <w:b/>
          <w:bCs/>
        </w:rPr>
        <w:t>Umowa nr ……../2024</w:t>
      </w:r>
    </w:p>
    <w:p w14:paraId="55DEB8BD" w14:textId="77777777" w:rsidR="00460F7B" w:rsidRDefault="00460F7B" w:rsidP="00460F7B">
      <w:pPr>
        <w:jc w:val="center"/>
        <w:rPr>
          <w:b/>
          <w:bCs/>
        </w:rPr>
      </w:pPr>
      <w:r w:rsidRPr="00C22C60">
        <w:rPr>
          <w:b/>
          <w:bCs/>
        </w:rPr>
        <w:t>zawarta w dniu ............</w:t>
      </w:r>
      <w:r>
        <w:rPr>
          <w:b/>
          <w:bCs/>
        </w:rPr>
        <w:t>...............</w:t>
      </w:r>
      <w:r w:rsidRPr="00C22C60">
        <w:rPr>
          <w:b/>
          <w:bCs/>
        </w:rPr>
        <w:t>2024 r.</w:t>
      </w:r>
    </w:p>
    <w:p w14:paraId="14B3FC35" w14:textId="5E65042B" w:rsidR="00460F7B" w:rsidRDefault="00460F7B" w:rsidP="00460F7B">
      <w:pPr>
        <w:jc w:val="both"/>
      </w:pPr>
      <w:r>
        <w:t>W rezultacie wyboru oferty w trybie przetargu nieograniczonego ustawy z dnia 11 września 2019 r. Prawo zamówień publicznych (</w:t>
      </w:r>
      <w:r w:rsidR="002D3CC5">
        <w:t>Dz. U. z 2024 r. poz. 1320</w:t>
      </w:r>
      <w:r>
        <w:t xml:space="preserve">), współfinansowanego z Rządowego Funduszu Polski Ład: Program Inwestycji Strategicznych, </w:t>
      </w:r>
      <w:r w:rsidRPr="00944392">
        <w:rPr>
          <w:rFonts w:cstheme="minorHAnsi"/>
        </w:rPr>
        <w:t>Edycja2RPOZ/2023/7173/Polski</w:t>
      </w:r>
      <w:r>
        <w:rPr>
          <w:rFonts w:cstheme="minorHAnsi"/>
        </w:rPr>
        <w:t>L</w:t>
      </w:r>
      <w:r w:rsidRPr="00944392">
        <w:rPr>
          <w:rFonts w:cstheme="minorHAnsi"/>
        </w:rPr>
        <w:t>ad z dnia 04.10.2023 r.</w:t>
      </w:r>
      <w:r w:rsidRPr="00F77763">
        <w:t xml:space="preserve"> </w:t>
      </w:r>
      <w:r>
        <w:t xml:space="preserve">zwanego dalej Programem </w:t>
      </w:r>
    </w:p>
    <w:p w14:paraId="35F4C3F3" w14:textId="645DE17A" w:rsidR="00460F7B" w:rsidRPr="002D3CC5" w:rsidRDefault="00460F7B" w:rsidP="002D3CC5">
      <w:r>
        <w:t>pomiędzy:</w:t>
      </w:r>
    </w:p>
    <w:p w14:paraId="0A0E1EB7" w14:textId="77777777" w:rsidR="00460F7B" w:rsidRPr="00C22C60" w:rsidRDefault="00460F7B" w:rsidP="00460F7B">
      <w:pPr>
        <w:jc w:val="both"/>
        <w:rPr>
          <w:rFonts w:cstheme="minorHAnsi"/>
        </w:rPr>
      </w:pPr>
      <w:bookmarkStart w:id="0" w:name="_Hlk143846397"/>
      <w:r>
        <w:rPr>
          <w:rFonts w:cstheme="minorHAnsi"/>
          <w:b/>
        </w:rPr>
        <w:t>Muzeum Nadwiślańskie w Kazimierzu Dolnym</w:t>
      </w:r>
      <w:r>
        <w:rPr>
          <w:rFonts w:cstheme="minorHAnsi"/>
        </w:rPr>
        <w:t xml:space="preserve">, samorządowym muzeum rejestrowanym wpisanym do Rejestru Instytucji Kultury prowadzonego przez Województwo Lubelskie pod numerem 03, </w:t>
      </w:r>
      <w:r>
        <w:rPr>
          <w:rFonts w:cstheme="minorHAnsi"/>
        </w:rPr>
        <w:br/>
        <w:t>z siedzibą 24-120 Kazimierz Dolny ul. Rynek 19, REGON 000278043, NIP 716-22-70-928, reprezentowanym przez Danutę Smagę</w:t>
      </w:r>
      <w:r>
        <w:rPr>
          <w:rFonts w:cstheme="minorHAnsi"/>
          <w:b/>
          <w:bCs/>
        </w:rPr>
        <w:t xml:space="preserve"> – p.o. Dyrektora Muzeum</w:t>
      </w:r>
      <w:bookmarkEnd w:id="0"/>
      <w:r>
        <w:rPr>
          <w:rFonts w:cstheme="minorHAnsi"/>
          <w:b/>
          <w:bCs/>
        </w:rPr>
        <w:t xml:space="preserve"> Nadwiślańskiego w Kazimierzu Dolnym</w:t>
      </w:r>
      <w:r>
        <w:rPr>
          <w:rFonts w:cstheme="minorHAnsi"/>
        </w:rPr>
        <w:t xml:space="preserve"> , zwanym dalej </w:t>
      </w:r>
      <w:r>
        <w:rPr>
          <w:rFonts w:cstheme="minorHAnsi"/>
          <w:b/>
        </w:rPr>
        <w:t>„Zamawiającym”</w:t>
      </w:r>
    </w:p>
    <w:p w14:paraId="3C410C2F" w14:textId="77777777" w:rsidR="00460F7B" w:rsidRDefault="00460F7B" w:rsidP="00460F7B">
      <w:r>
        <w:t>a …………………………………...................................................................................................</w:t>
      </w:r>
    </w:p>
    <w:p w14:paraId="267D464F" w14:textId="77777777" w:rsidR="00460F7B" w:rsidRDefault="00460F7B" w:rsidP="00460F7B">
      <w:r>
        <w:t>REGON ……..,</w:t>
      </w:r>
    </w:p>
    <w:p w14:paraId="2EFF195F" w14:textId="77777777" w:rsidR="00460F7B" w:rsidRDefault="00460F7B" w:rsidP="00460F7B">
      <w:r>
        <w:t>NIP …………..,</w:t>
      </w:r>
    </w:p>
    <w:p w14:paraId="0B7D0EBB" w14:textId="77777777" w:rsidR="00460F7B" w:rsidRDefault="00460F7B" w:rsidP="00460F7B">
      <w:r>
        <w:t>reprezentowanym przez:</w:t>
      </w:r>
    </w:p>
    <w:p w14:paraId="57AADEC5" w14:textId="77777777" w:rsidR="00460F7B" w:rsidRDefault="00460F7B" w:rsidP="00460F7B">
      <w:r>
        <w:t>…………………………………..,</w:t>
      </w:r>
    </w:p>
    <w:p w14:paraId="5131064E" w14:textId="77777777" w:rsidR="00460F7B" w:rsidRDefault="00460F7B" w:rsidP="00460F7B">
      <w:r>
        <w:t>……………………………….…..,</w:t>
      </w:r>
    </w:p>
    <w:p w14:paraId="60CBB6E6" w14:textId="77777777" w:rsidR="00460F7B" w:rsidRDefault="00460F7B" w:rsidP="00460F7B">
      <w:r>
        <w:t>zwanym dalej Wykonawcą,</w:t>
      </w:r>
    </w:p>
    <w:p w14:paraId="02348A39" w14:textId="6ADE2203" w:rsidR="00460F7B" w:rsidRDefault="00460F7B" w:rsidP="00460F7B">
      <w:r>
        <w:t>została zawarta umowa o następującej treści:</w:t>
      </w:r>
    </w:p>
    <w:p w14:paraId="572340D3" w14:textId="77777777" w:rsidR="00AA7531" w:rsidRDefault="00AA7531" w:rsidP="00460F7B"/>
    <w:p w14:paraId="56C83B7A" w14:textId="453B28FD" w:rsidR="00AA7531" w:rsidRDefault="00AA7531" w:rsidP="00987C78">
      <w:pPr>
        <w:jc w:val="both"/>
      </w:pPr>
      <w:r>
        <w:t>Oświadczenia stron:</w:t>
      </w:r>
    </w:p>
    <w:p w14:paraId="40A6954B" w14:textId="411AAFB7" w:rsidR="00AA7531" w:rsidRDefault="00AA7531" w:rsidP="00987C78">
      <w:pPr>
        <w:jc w:val="both"/>
      </w:pPr>
      <w:r>
        <w:t>1.</w:t>
      </w:r>
      <w:r>
        <w:tab/>
        <w:t xml:space="preserve">Strony oświadczają, że niniejsza umowa, zwana dalej „umową”, została zawarta  w wyniku udzielenia zamówienia publicznego w trybie </w:t>
      </w:r>
      <w:r w:rsidR="00EA7341" w:rsidRPr="00E7304A">
        <w:t>przetargu nieograniczonego</w:t>
      </w:r>
      <w:r w:rsidRPr="00E7304A">
        <w:t xml:space="preserve"> zgodnie </w:t>
      </w:r>
      <w:r>
        <w:t>z przepisami ustawy z dnia 11 września 2019 r. – Prawo zamówień publicznych.</w:t>
      </w:r>
    </w:p>
    <w:p w14:paraId="51BA30E4" w14:textId="4D5BCB2F" w:rsidR="00AA7531" w:rsidRDefault="00AA7531" w:rsidP="00987C78">
      <w:pPr>
        <w:jc w:val="both"/>
      </w:pPr>
      <w:r>
        <w:t>2.</w:t>
      </w:r>
      <w:r>
        <w:tab/>
        <w:t xml:space="preserve">Zamawiający oświadcza, że niniejsze postępowanie współfinansowane jest z Rządowego Funduszu Polski Ład oraz zgodnie z uchwałą nr 232/2022 Rady Ministrów z dnia </w:t>
      </w:r>
      <w:r w:rsidR="00987C78">
        <w:t>23 listopada 2022 r. w sprawie ustanowienia</w:t>
      </w:r>
      <w:r>
        <w:t xml:space="preserve"> Rządowego Programu Odbudowy Zabytków</w:t>
      </w:r>
      <w:r w:rsidR="00987C78">
        <w:t>, zwanej dalej uchwałą RM</w:t>
      </w:r>
      <w:r>
        <w:t>.</w:t>
      </w:r>
    </w:p>
    <w:p w14:paraId="6EF28214" w14:textId="77777777" w:rsidR="00AA7531" w:rsidRDefault="00AA7531" w:rsidP="00987C78">
      <w:pPr>
        <w:jc w:val="both"/>
      </w:pPr>
      <w:r>
        <w:t>3.</w:t>
      </w:r>
      <w:r>
        <w:tab/>
        <w:t>Zasady wypłaty wynagrodzenia wykonawcy wskazane w niniejszej umowie zostały ustalone zgodnie z zasadami wskazanymi w:</w:t>
      </w:r>
    </w:p>
    <w:p w14:paraId="68751EA4" w14:textId="77777777" w:rsidR="00AA7531" w:rsidRDefault="00AA7531" w:rsidP="00987C78">
      <w:pPr>
        <w:jc w:val="both"/>
      </w:pPr>
      <w:r>
        <w:t>a)</w:t>
      </w:r>
      <w:r>
        <w:tab/>
        <w:t>Uchwale RM;</w:t>
      </w:r>
    </w:p>
    <w:p w14:paraId="702570A3" w14:textId="77777777" w:rsidR="00AA7531" w:rsidRDefault="00AA7531" w:rsidP="00987C78">
      <w:pPr>
        <w:jc w:val="both"/>
      </w:pPr>
      <w:r>
        <w:lastRenderedPageBreak/>
        <w:t>b)</w:t>
      </w:r>
      <w:r>
        <w:tab/>
        <w:t>Regulaminie BGK.</w:t>
      </w:r>
    </w:p>
    <w:p w14:paraId="675F0F1B" w14:textId="77777777" w:rsidR="00AA7531" w:rsidRDefault="00AA7531" w:rsidP="00987C78">
      <w:pPr>
        <w:jc w:val="both"/>
      </w:pPr>
      <w:r>
        <w:t>4.</w:t>
      </w:r>
      <w:r>
        <w:tab/>
        <w:t>Strony oświadczają, że będąc świadomymi treści dokumentów wskazanych w ust. 3 lit a) i b) godzą się na zasady wypłaty wynagrodzenia wykonawcy wskazane w niniejszej umowie oraz dokumentach wskazanych w ust. 3 lit a) i b).</w:t>
      </w:r>
    </w:p>
    <w:p w14:paraId="44D35C3F" w14:textId="77777777" w:rsidR="00AA7531" w:rsidRDefault="00AA7531" w:rsidP="00987C78">
      <w:pPr>
        <w:jc w:val="both"/>
      </w:pPr>
      <w:r>
        <w:t>5.</w:t>
      </w:r>
      <w:r>
        <w:tab/>
        <w:t>Strony oświadczają, że zasady wypłaty wynagrodzenia wskazane w niniejszej umowie nie będą podlegały zmianom, które byłyby niezgodne z dokumentami wskazanymi w ust. 3 lit a) i b).</w:t>
      </w:r>
    </w:p>
    <w:p w14:paraId="66CBB9A9" w14:textId="309E69E1" w:rsidR="00746056" w:rsidRDefault="00746056" w:rsidP="00460F7B"/>
    <w:p w14:paraId="34A75911" w14:textId="42F260B9" w:rsidR="00460F7B" w:rsidRDefault="00460F7B" w:rsidP="00460F7B">
      <w:pPr>
        <w:jc w:val="center"/>
      </w:pPr>
      <w:r>
        <w:t>§ 1.</w:t>
      </w:r>
    </w:p>
    <w:p w14:paraId="1310A90A" w14:textId="77777777" w:rsidR="00460F7B" w:rsidRDefault="00460F7B" w:rsidP="00D73B92">
      <w:pPr>
        <w:jc w:val="center"/>
      </w:pPr>
      <w:r>
        <w:t>Przedmiot umowy</w:t>
      </w:r>
    </w:p>
    <w:p w14:paraId="6574898D" w14:textId="19402AFB" w:rsidR="00460F7B" w:rsidRDefault="00460F7B" w:rsidP="00460F7B">
      <w:pPr>
        <w:jc w:val="both"/>
      </w:pPr>
      <w:r>
        <w:t xml:space="preserve">1. Zamawiający zleca, a Wykonawca przyjmuje do realizacji w formule zaprojektuj i wybuduj zadanie pod nazwą: </w:t>
      </w:r>
      <w:r w:rsidRPr="008B71F0">
        <w:rPr>
          <w:b/>
          <w:bCs/>
        </w:rPr>
        <w:t>”Rewaloryzacja zabytkowej tkanki Zamku w Janowcu”</w:t>
      </w:r>
      <w:r w:rsidR="006D4112">
        <w:rPr>
          <w:b/>
          <w:bCs/>
        </w:rPr>
        <w:t>, zwane dalej również zadaniem, inwestycją, zadaniem inwestycyjnym lub przedmiotem umowy</w:t>
      </w:r>
      <w:r w:rsidRPr="008B71F0">
        <w:rPr>
          <w:b/>
          <w:bCs/>
        </w:rPr>
        <w:t>.</w:t>
      </w:r>
    </w:p>
    <w:p w14:paraId="50BFEC44" w14:textId="00CD2485" w:rsidR="00460F7B" w:rsidRDefault="00460F7B" w:rsidP="00460F7B">
      <w:pPr>
        <w:jc w:val="both"/>
      </w:pPr>
      <w:r>
        <w:t>2. Wykonawca winien zrealizować zadanie inwestycyjne zgodnie z wymaganiami określonymi przez Zamawiającego i zasadami wiedzy technicznej oraz z punktu widzenia celu, któremu służy przedmiot umowy, na warunkach określonych w Programie Funkcjonalno-Użytkowym, zwanym dalej w skrócie PFU.</w:t>
      </w:r>
    </w:p>
    <w:p w14:paraId="6DD7C15F" w14:textId="77777777" w:rsidR="00460F7B" w:rsidRDefault="00460F7B" w:rsidP="00460F7B">
      <w:r>
        <w:t>3. Na realizację przedmiotu umowy składają się:</w:t>
      </w:r>
    </w:p>
    <w:p w14:paraId="3573A764" w14:textId="30E9818B" w:rsidR="00EA7341" w:rsidRDefault="00460F7B" w:rsidP="00460F7B">
      <w:pPr>
        <w:jc w:val="both"/>
      </w:pPr>
      <w:r>
        <w:t xml:space="preserve">1) wykonanie kompletnej dokumentacji projektowej oraz specyfikacji technicznej wykonania i odbioru robót </w:t>
      </w:r>
      <w:r w:rsidR="006F6D13">
        <w:t xml:space="preserve">(zwana dalej również </w:t>
      </w:r>
      <w:r w:rsidR="0064186F">
        <w:t>dokumentacją</w:t>
      </w:r>
      <w:r w:rsidR="006F6D13">
        <w:t xml:space="preserve"> projektową) </w:t>
      </w:r>
      <w:r>
        <w:t>wraz z uzyskaniem niezbędnych: opinii, warunków, uzgodnień, pozwoleń i decyzji administracyjnych. Szczegółowy zakres pożądanej dokumentacji projektowej i specyfikacji technicznych wykonania i odbioru robót przedstawia się następująco:</w:t>
      </w:r>
    </w:p>
    <w:p w14:paraId="5B595B59" w14:textId="77777777" w:rsidR="00EA7341" w:rsidRPr="00F14A0A" w:rsidRDefault="00EA7341" w:rsidP="006D10E8">
      <w:pPr>
        <w:pStyle w:val="Akapitzlist"/>
        <w:numPr>
          <w:ilvl w:val="0"/>
          <w:numId w:val="16"/>
        </w:numPr>
        <w:jc w:val="both"/>
        <w:rPr>
          <w:b/>
          <w:bCs/>
        </w:rPr>
      </w:pPr>
      <w:r w:rsidRPr="00F14A0A">
        <w:rPr>
          <w:b/>
          <w:bCs/>
        </w:rPr>
        <w:t>Projekt budowlany</w:t>
      </w:r>
    </w:p>
    <w:p w14:paraId="26744CB7" w14:textId="096C63D4" w:rsidR="00EA7341" w:rsidRDefault="00EA7341" w:rsidP="00EA7341">
      <w:pPr>
        <w:jc w:val="both"/>
      </w:pPr>
      <w:r>
        <w:t>Przed przystąpieniem do robót budowlanych Wykonawca musi przedstawić niezbędną</w:t>
      </w:r>
      <w:r w:rsidR="00F14A0A">
        <w:t xml:space="preserve"> </w:t>
      </w:r>
      <w:r>
        <w:t>dokumentacje projektową zawierającą:</w:t>
      </w:r>
    </w:p>
    <w:p w14:paraId="05F1092D" w14:textId="2B9F2CA8" w:rsidR="00EA7341" w:rsidRDefault="00EA7341" w:rsidP="00EA7341">
      <w:pPr>
        <w:jc w:val="both"/>
      </w:pPr>
      <w:r>
        <w:t>• minimum 5 egzemplarzy wydrukowanego i podpisanego projektu budowlanego</w:t>
      </w:r>
      <w:r w:rsidR="00F14A0A">
        <w:t xml:space="preserve"> </w:t>
      </w:r>
      <w:r>
        <w:t>wykonanego przez Wykonawcę w tym: 1 egzemplarz przeznaczony dla</w:t>
      </w:r>
      <w:r w:rsidR="00F14A0A">
        <w:t xml:space="preserve"> Lubelskiego </w:t>
      </w:r>
      <w:r>
        <w:t>Wojewódzkiego Konserwatora Zabytków, 2 egzemplarze do celów związanych z</w:t>
      </w:r>
      <w:r w:rsidR="00F14A0A">
        <w:t xml:space="preserve"> </w:t>
      </w:r>
      <w:r>
        <w:t>uzyskaniem pozwolenia na przeprowadzanie projektowanych prac oraz 2 egzemplarze</w:t>
      </w:r>
      <w:r w:rsidR="00F14A0A">
        <w:t xml:space="preserve"> </w:t>
      </w:r>
      <w:r>
        <w:t>dla Zamawiającego.</w:t>
      </w:r>
    </w:p>
    <w:p w14:paraId="33678B49" w14:textId="06A38F4C" w:rsidR="00EA7341" w:rsidRDefault="00EA7341" w:rsidP="00EA7341">
      <w:pPr>
        <w:jc w:val="both"/>
      </w:pPr>
      <w:r>
        <w:t>• projekt budowlany sporządza min. jedna osoba posiadająca uprawnienia budowlane do</w:t>
      </w:r>
      <w:r w:rsidR="00F14A0A">
        <w:t xml:space="preserve"> </w:t>
      </w:r>
      <w:r>
        <w:t>projektowania bez ograniczeń w specjalności architektonicznej oraz co najmniej jedna</w:t>
      </w:r>
      <w:r w:rsidR="00F14A0A">
        <w:t xml:space="preserve"> </w:t>
      </w:r>
      <w:r>
        <w:t>osoba posiadająca uprawnienia do projektowania bez ograniczeń w specjalności</w:t>
      </w:r>
      <w:r w:rsidR="00F14A0A">
        <w:t xml:space="preserve"> </w:t>
      </w:r>
      <w:r>
        <w:t>konstrukcyjno</w:t>
      </w:r>
      <w:r w:rsidR="00F14A0A">
        <w:t>-</w:t>
      </w:r>
      <w:r>
        <w:t>budowlanej, a także osoby posiadające inne uprawnienia według</w:t>
      </w:r>
      <w:r w:rsidR="00F14A0A">
        <w:t xml:space="preserve"> </w:t>
      </w:r>
      <w:r>
        <w:t>potrzeb zakresu projektu.</w:t>
      </w:r>
    </w:p>
    <w:p w14:paraId="6A503CBD" w14:textId="0E141B96" w:rsidR="00EA7341" w:rsidRDefault="00EA7341" w:rsidP="00EA7341">
      <w:pPr>
        <w:jc w:val="both"/>
      </w:pPr>
      <w:r>
        <w:lastRenderedPageBreak/>
        <w:t>• dokumentacja musi być opracowana w języku polskim zgodnie z obwiązującymi</w:t>
      </w:r>
      <w:r w:rsidR="00F14A0A">
        <w:t xml:space="preserve"> </w:t>
      </w:r>
      <w:r>
        <w:t>przepisami w tym szczególnie:</w:t>
      </w:r>
      <w:r w:rsidR="00F14A0A">
        <w:t xml:space="preserve"> </w:t>
      </w:r>
      <w:r>
        <w:t>− ustawą z dnia 7 lipca 1994 r. - Prawo budowlane. (Dz. U. 202</w:t>
      </w:r>
      <w:r w:rsidR="00B8634D">
        <w:t>4</w:t>
      </w:r>
      <w:r>
        <w:t xml:space="preserve"> poz. </w:t>
      </w:r>
      <w:r w:rsidR="00B8634D">
        <w:t>725</w:t>
      </w:r>
      <w:r>
        <w:t xml:space="preserve"> z późn.</w:t>
      </w:r>
      <w:r w:rsidR="00F14A0A">
        <w:t xml:space="preserve"> </w:t>
      </w:r>
      <w:r>
        <w:t>zm.) − ustawą z dnia 10 kwietnia 1997 r.</w:t>
      </w:r>
      <w:r w:rsidR="00F14A0A">
        <w:t xml:space="preserve"> </w:t>
      </w:r>
      <w:r>
        <w:t>− Rozporządzenie Ministra Rozwoju i Technologii z dnia 12 lipca 2022 r. w</w:t>
      </w:r>
      <w:r w:rsidR="00F14A0A">
        <w:t xml:space="preserve"> </w:t>
      </w:r>
      <w:r>
        <w:t>sprawie ogłoszenia jednolitego tekstu rozporządzenia Ministra Rozwoju w</w:t>
      </w:r>
      <w:r w:rsidR="00F14A0A">
        <w:t xml:space="preserve"> </w:t>
      </w:r>
      <w:r>
        <w:t>sprawie szczegółowego zakresu i formy projektu budowlanego (Dz.U. 2022 poz.</w:t>
      </w:r>
      <w:r w:rsidR="00F14A0A">
        <w:t xml:space="preserve"> </w:t>
      </w:r>
      <w:r>
        <w:t>1679</w:t>
      </w:r>
      <w:r w:rsidR="00B8634D">
        <w:t xml:space="preserve"> z późn. zm.</w:t>
      </w:r>
      <w:r>
        <w:t>)</w:t>
      </w:r>
      <w:r w:rsidR="00B8634D">
        <w:t xml:space="preserve">, </w:t>
      </w:r>
      <w:r>
        <w:t>Rozporządzeniem Ministra Infrastruktury z dnia 12 kwietnia 2002 r. w sprawie</w:t>
      </w:r>
      <w:r w:rsidR="00F14A0A">
        <w:t xml:space="preserve"> </w:t>
      </w:r>
      <w:r>
        <w:t>warunków technicznych, jakim powinny odpowiadać budynki i ich usytuowanie</w:t>
      </w:r>
      <w:r w:rsidR="00F14A0A">
        <w:t xml:space="preserve"> </w:t>
      </w:r>
      <w:r>
        <w:t>(Dz. U. 2022 poz. 1225)</w:t>
      </w:r>
      <w:r w:rsidR="00F14A0A">
        <w:t xml:space="preserve"> </w:t>
      </w:r>
      <w:r>
        <w:t xml:space="preserve">− PN-EN ISO 7519:2024-09 – „Dokumentacja techniczna wyrobu (TPD) </w:t>
      </w:r>
      <w:r w:rsidR="00F14A0A">
        <w:t xml:space="preserve">– </w:t>
      </w:r>
      <w:r>
        <w:t>Dokumentacja budowlana - Ogólne zasady przedstawiania na rysunkach</w:t>
      </w:r>
      <w:r w:rsidR="00F14A0A">
        <w:t xml:space="preserve"> </w:t>
      </w:r>
      <w:r>
        <w:t>zestawieniowych ogólnych i montażowych”</w:t>
      </w:r>
      <w:r w:rsidR="00F14A0A">
        <w:t xml:space="preserve"> </w:t>
      </w:r>
      <w:r>
        <w:t>− PN-B-01042 Rysunek konstrukcyjny budowlany. Konstrukcje</w:t>
      </w:r>
      <w:r w:rsidR="00F14A0A">
        <w:t xml:space="preserve"> </w:t>
      </w:r>
      <w:r>
        <w:t>− PN-B-01025:2004 - Rysunek budowlany - Oznaczenia graficzne na rysunkach</w:t>
      </w:r>
      <w:r w:rsidR="00F14A0A">
        <w:t xml:space="preserve"> </w:t>
      </w:r>
      <w:r>
        <w:t>architektoniczno-budowlanych</w:t>
      </w:r>
    </w:p>
    <w:p w14:paraId="64472E50" w14:textId="2D45B50F" w:rsidR="00EA7341" w:rsidRDefault="00EA7341" w:rsidP="00EA7341">
      <w:pPr>
        <w:jc w:val="both"/>
      </w:pPr>
      <w:r>
        <w:t>• Projekt musi zawierać optymalne rozwiązania technologiczne, konstrukcyjne,</w:t>
      </w:r>
      <w:r w:rsidR="00F14A0A">
        <w:t xml:space="preserve"> </w:t>
      </w:r>
      <w:r>
        <w:t>materiałowe i kosztowe oraz wszystkie niezbędne zestawienia, rysunki szczegółów</w:t>
      </w:r>
      <w:r w:rsidR="00F14A0A">
        <w:t xml:space="preserve"> </w:t>
      </w:r>
      <w:r>
        <w:t>i detali wraz z dokładnym opisem i podaniem wszystkich niezbędnych parametrów</w:t>
      </w:r>
      <w:r w:rsidR="00F14A0A">
        <w:t xml:space="preserve"> </w:t>
      </w:r>
      <w:r>
        <w:t>pozwalających na identyfikację materiału lub urządzenia, bez podawania nazw</w:t>
      </w:r>
      <w:r w:rsidR="00F14A0A">
        <w:t xml:space="preserve"> </w:t>
      </w:r>
      <w:r>
        <w:t>handlowych.</w:t>
      </w:r>
    </w:p>
    <w:p w14:paraId="19C89718" w14:textId="77777777" w:rsidR="00EA7341" w:rsidRDefault="00EA7341" w:rsidP="00EA7341">
      <w:pPr>
        <w:jc w:val="both"/>
      </w:pPr>
      <w:r>
        <w:t>• Dokumentacja musi być spójna i skoordynowana we wszystkich branżach.</w:t>
      </w:r>
    </w:p>
    <w:p w14:paraId="5D12FA60" w14:textId="38E5AEBB" w:rsidR="00EA7341" w:rsidRDefault="00EA7341" w:rsidP="00EA7341">
      <w:pPr>
        <w:jc w:val="both"/>
      </w:pPr>
      <w:r>
        <w:t>• Ujmować wszystkie roboty niezbędne do wykonania, obliczenia i inne szczegółowe</w:t>
      </w:r>
      <w:r w:rsidR="00F14A0A">
        <w:t xml:space="preserve"> </w:t>
      </w:r>
      <w:r>
        <w:t>dane pozwalające na sprawdzenie poprawności jej wykonania.</w:t>
      </w:r>
    </w:p>
    <w:p w14:paraId="1B92B279" w14:textId="569E7087" w:rsidR="00EA7341" w:rsidRDefault="00EA7341" w:rsidP="00EA7341">
      <w:pPr>
        <w:jc w:val="both"/>
      </w:pPr>
      <w:r>
        <w:t>• Wszystkie roboty powinny być zaprojektowane, dostarczone i wykonane w systemie</w:t>
      </w:r>
      <w:r w:rsidR="00F14A0A">
        <w:t xml:space="preserve"> </w:t>
      </w:r>
      <w:r>
        <w:t xml:space="preserve">metrycznym, </w:t>
      </w:r>
      <w:r w:rsidR="00F14A0A">
        <w:br/>
      </w:r>
      <w:r>
        <w:t>w jednostkach zgodnych z systemem SI.</w:t>
      </w:r>
    </w:p>
    <w:p w14:paraId="6B7118E2" w14:textId="7AEF3B27" w:rsidR="00EA7341" w:rsidRDefault="00EA7341" w:rsidP="00EA7341">
      <w:pPr>
        <w:jc w:val="both"/>
      </w:pPr>
      <w:r>
        <w:t>• Wykonawca bierze na siebie odpowiedzialność za wszelkie niezgodności, błędy i braki</w:t>
      </w:r>
      <w:r w:rsidR="00F14A0A">
        <w:t xml:space="preserve"> </w:t>
      </w:r>
      <w:r>
        <w:t>dostrzeżone na rysunkach i objaśnieniach niezależnie od tego, czy zostały one</w:t>
      </w:r>
      <w:r w:rsidR="00F14A0A">
        <w:t xml:space="preserve"> </w:t>
      </w:r>
      <w:r>
        <w:t xml:space="preserve">zaaprobowane, czy nie. </w:t>
      </w:r>
      <w:r w:rsidR="00F14A0A">
        <w:br/>
      </w:r>
      <w:r>
        <w:t>Po zatwierdzeniu części opracowań, może okazać się, że</w:t>
      </w:r>
      <w:r w:rsidR="00F14A0A">
        <w:t xml:space="preserve"> </w:t>
      </w:r>
      <w:r>
        <w:t>niezbędne jest wniesienie pewnych zmian. Wykonawca opracuje wersję poprawioną z</w:t>
      </w:r>
      <w:r w:rsidR="00F14A0A">
        <w:t xml:space="preserve"> </w:t>
      </w:r>
      <w:r>
        <w:t>naniesionymi zmianami projektowymi.</w:t>
      </w:r>
    </w:p>
    <w:p w14:paraId="20228EFD" w14:textId="3B4180AE" w:rsidR="00EA7341" w:rsidRDefault="00EA7341" w:rsidP="00EA7341">
      <w:pPr>
        <w:jc w:val="both"/>
      </w:pPr>
      <w:r>
        <w:t>• Projektant zobowiązany jest do przewidzenia i ujęcia w dokumentacji projektowej</w:t>
      </w:r>
      <w:r w:rsidR="00F14A0A">
        <w:t xml:space="preserve"> </w:t>
      </w:r>
      <w:r>
        <w:t>wszystkich robót towarzyszących wymaganych przy realizacji inwestycji. Ponadto do</w:t>
      </w:r>
      <w:r w:rsidR="00F14A0A">
        <w:t xml:space="preserve"> </w:t>
      </w:r>
      <w:r>
        <w:t>obowiązków Wykonawcy należy zapewnienie Nadzoru Autorskiego przez cały okres</w:t>
      </w:r>
      <w:r w:rsidR="00F14A0A">
        <w:t xml:space="preserve"> </w:t>
      </w:r>
      <w:r>
        <w:t>realizacji inwestycji na bazie sporządzonych uprzednio projektów.</w:t>
      </w:r>
    </w:p>
    <w:p w14:paraId="325950E5" w14:textId="1FF56CEA" w:rsidR="00EA7341" w:rsidRDefault="00EA7341" w:rsidP="00EA7341">
      <w:pPr>
        <w:jc w:val="both"/>
      </w:pPr>
      <w:r>
        <w:t>• Dokumentacja powinna być zaopiniowana na etapie projektowania z Zamawiającym,</w:t>
      </w:r>
      <w:r w:rsidR="00F14A0A">
        <w:t xml:space="preserve"> </w:t>
      </w:r>
      <w:r>
        <w:t>szczególnie w zakresie wybranych rozwiązań materiałowych.</w:t>
      </w:r>
    </w:p>
    <w:p w14:paraId="5BB65823" w14:textId="79E77D96" w:rsidR="00EA7341" w:rsidRDefault="00EA7341" w:rsidP="00EA7341">
      <w:pPr>
        <w:jc w:val="both"/>
      </w:pPr>
      <w:r>
        <w:t>• W każdym tomie dokumentacji projektowej przekazanym do zatwierdzenia</w:t>
      </w:r>
      <w:r w:rsidR="00F14A0A">
        <w:t xml:space="preserve"> </w:t>
      </w:r>
      <w:r>
        <w:t>Zamawiającemu winien znajdować się spis rysunków. Rysunki i obliczenia, które</w:t>
      </w:r>
      <w:r w:rsidR="00F14A0A">
        <w:t xml:space="preserve"> </w:t>
      </w:r>
      <w:r>
        <w:t>powinien sporządzić Wykonawca, będą wykonane i przekazane zgodnie</w:t>
      </w:r>
      <w:r w:rsidR="00F14A0A">
        <w:t xml:space="preserve"> </w:t>
      </w:r>
      <w:r>
        <w:t>z wymaganiami.</w:t>
      </w:r>
    </w:p>
    <w:p w14:paraId="6BC94DD7" w14:textId="1D254A58" w:rsidR="00EA7341" w:rsidRDefault="00EA7341" w:rsidP="00EA7341">
      <w:pPr>
        <w:jc w:val="both"/>
      </w:pPr>
      <w:r>
        <w:t>• Rozmiary arkuszy powinny być zgodne z rozmiarami powszechnie stosowanymi, chyba</w:t>
      </w:r>
      <w:r w:rsidR="00F14A0A">
        <w:t xml:space="preserve"> </w:t>
      </w:r>
      <w:r>
        <w:t>że inne rozmiary zostaną uzgodnione z Zamawiającym.</w:t>
      </w:r>
    </w:p>
    <w:p w14:paraId="40D7A555" w14:textId="77777777" w:rsidR="00F14A0A" w:rsidRDefault="00EA7341" w:rsidP="00EA7341">
      <w:pPr>
        <w:jc w:val="both"/>
      </w:pPr>
      <w:r>
        <w:lastRenderedPageBreak/>
        <w:t>• Warunkiem rozpoczęcia realizacji Zamówienia jest pisemne zatwierdzenie</w:t>
      </w:r>
      <w:r w:rsidR="00F14A0A">
        <w:t xml:space="preserve"> </w:t>
      </w:r>
      <w:r>
        <w:t>dokumentacji projektowej przez Zamawiającego i uzyskanie wszelkich stosowanych</w:t>
      </w:r>
      <w:r w:rsidR="00F14A0A">
        <w:t xml:space="preserve"> </w:t>
      </w:r>
      <w:r>
        <w:t>pozwoleń, w tym szczególnie od Lubelskiego Wojewódzkiego Konserwatora</w:t>
      </w:r>
      <w:r w:rsidR="00F14A0A">
        <w:t xml:space="preserve"> </w:t>
      </w:r>
      <w:r>
        <w:t>Zabytków.</w:t>
      </w:r>
    </w:p>
    <w:p w14:paraId="372B25CD" w14:textId="2CA8AF18" w:rsidR="00EA7341" w:rsidRPr="00F14A0A" w:rsidRDefault="00EA7341" w:rsidP="006D10E8">
      <w:pPr>
        <w:pStyle w:val="Akapitzlist"/>
        <w:numPr>
          <w:ilvl w:val="0"/>
          <w:numId w:val="16"/>
        </w:numPr>
        <w:jc w:val="both"/>
      </w:pPr>
      <w:r w:rsidRPr="00F14A0A">
        <w:rPr>
          <w:b/>
          <w:bCs/>
        </w:rPr>
        <w:t>Projekt techniczny i wykonawczy</w:t>
      </w:r>
    </w:p>
    <w:p w14:paraId="71AE28CC" w14:textId="160F54F4" w:rsidR="00EA7341" w:rsidRDefault="00EA7341" w:rsidP="00EA7341">
      <w:pPr>
        <w:jc w:val="both"/>
      </w:pPr>
      <w:r>
        <w:t>Wykonawca zobowiązany jest do wykonania projektu technicznego (równie</w:t>
      </w:r>
      <w:r w:rsidR="00F14A0A">
        <w:t xml:space="preserve"> </w:t>
      </w:r>
      <w:r>
        <w:t>szczegółowego co projekt wykonawczy) wraz z wszelkimi uzgodnieniami z innymi branżami</w:t>
      </w:r>
      <w:r w:rsidR="00F14A0A">
        <w:t xml:space="preserve"> </w:t>
      </w:r>
      <w:r>
        <w:t>w skład, którego wchodzą:</w:t>
      </w:r>
    </w:p>
    <w:p w14:paraId="1CDBB7E3" w14:textId="1E749209" w:rsidR="00EA7341" w:rsidRDefault="00EA7341" w:rsidP="00EA7341">
      <w:pPr>
        <w:jc w:val="both"/>
      </w:pPr>
      <w:r>
        <w:t>• Rozwiązania konstrukcyjno-materiałowe wewnętrznych i zewnętrznych przegród</w:t>
      </w:r>
      <w:r w:rsidR="00F14A0A">
        <w:t xml:space="preserve"> </w:t>
      </w:r>
      <w:r>
        <w:t>budowlanych.</w:t>
      </w:r>
    </w:p>
    <w:p w14:paraId="53302ADE" w14:textId="6C39F09C" w:rsidR="00EA7341" w:rsidRDefault="00EA7341" w:rsidP="00EA7341">
      <w:pPr>
        <w:jc w:val="both"/>
      </w:pPr>
      <w:r>
        <w:t>• Dane dotyczące warunków ochrony przeciwpożarowej, stosownie do zakresu</w:t>
      </w:r>
      <w:r w:rsidR="00F14A0A">
        <w:t xml:space="preserve"> </w:t>
      </w:r>
      <w:r>
        <w:t>projektu.</w:t>
      </w:r>
    </w:p>
    <w:p w14:paraId="47BCC495" w14:textId="70ACD6BA" w:rsidR="00EA7341" w:rsidRDefault="00EA7341" w:rsidP="00EA7341">
      <w:pPr>
        <w:jc w:val="both"/>
      </w:pPr>
      <w:r>
        <w:t>• Projekt wykonawczy stanowi uzupełnienie i uszczegółowienie projektu</w:t>
      </w:r>
      <w:r w:rsidR="00F14A0A">
        <w:t xml:space="preserve"> </w:t>
      </w:r>
      <w:r>
        <w:t>budowlanego w zakresie i stopniu dokładności niezbędnych do sporządzenia</w:t>
      </w:r>
      <w:r w:rsidR="00F14A0A">
        <w:t xml:space="preserve"> </w:t>
      </w:r>
      <w:r>
        <w:t>Program Funkcjonalno</w:t>
      </w:r>
      <w:r w:rsidR="009E44EE">
        <w:t>-</w:t>
      </w:r>
      <w:r>
        <w:t>Użytkowy „Rewaloryzacja Zabytkowej Tkanki Zamku w Janowcu”, dz. nr 865/4</w:t>
      </w:r>
      <w:r w:rsidR="00F14A0A">
        <w:t xml:space="preserve"> </w:t>
      </w:r>
      <w:r>
        <w:t>przedmiaru robót, kosztorysu inwestorskiego, przygotowania oferty przez</w:t>
      </w:r>
      <w:r w:rsidR="00F14A0A">
        <w:t xml:space="preserve"> </w:t>
      </w:r>
      <w:r>
        <w:t>wykonawcę i realizacji robót budowlanych.</w:t>
      </w:r>
    </w:p>
    <w:p w14:paraId="5DFEF942" w14:textId="6CC4D7FA" w:rsidR="00EA7341" w:rsidRDefault="00EA7341" w:rsidP="00EA7341">
      <w:pPr>
        <w:jc w:val="both"/>
      </w:pPr>
      <w:r>
        <w:t>• Projekt wykonawczy zawiera rysunki w skali uwzględniającej specyfikę</w:t>
      </w:r>
      <w:r w:rsidR="00F14A0A">
        <w:t xml:space="preserve"> </w:t>
      </w:r>
      <w:r>
        <w:t>zamawianych robót i skalami stosowanymi w projekcie budowlanym wraz z</w:t>
      </w:r>
      <w:r w:rsidR="00F14A0A">
        <w:t xml:space="preserve"> </w:t>
      </w:r>
      <w:r>
        <w:t>wyjaśnieniami opisowymi, których dotyczą.</w:t>
      </w:r>
    </w:p>
    <w:p w14:paraId="19AD3823" w14:textId="77777777" w:rsidR="00EA7341" w:rsidRDefault="00EA7341" w:rsidP="00EA7341">
      <w:pPr>
        <w:jc w:val="both"/>
      </w:pPr>
      <w:r>
        <w:t>• Część rysunkowa projektu technicznego zawiera co najmniej:</w:t>
      </w:r>
    </w:p>
    <w:p w14:paraId="71CC1E35" w14:textId="6DAABC75" w:rsidR="00EA7341" w:rsidRDefault="00EA7341" w:rsidP="00EA7341">
      <w:pPr>
        <w:jc w:val="both"/>
      </w:pPr>
      <w:r>
        <w:t>− rozwiązania budowlano-konstrukcyjne oraz rozwiązania materiałowe</w:t>
      </w:r>
      <w:r w:rsidR="00F14A0A">
        <w:t xml:space="preserve"> </w:t>
      </w:r>
      <w:r>
        <w:t>obiektu budowlanego,</w:t>
      </w:r>
    </w:p>
    <w:p w14:paraId="47E98FD4" w14:textId="77777777" w:rsidR="00F14A0A" w:rsidRDefault="00EA7341" w:rsidP="00EA7341">
      <w:pPr>
        <w:jc w:val="both"/>
      </w:pPr>
      <w:r>
        <w:t>− rozwiązania konstrukcyjno-materiałowe przegród zewnętrznych wraz</w:t>
      </w:r>
      <w:r w:rsidR="00F14A0A">
        <w:t xml:space="preserve"> </w:t>
      </w:r>
      <w:r>
        <w:t>z niezbędnymi szczegółami budowlanymi, jeżeli ich odwzorowanie nie</w:t>
      </w:r>
      <w:r w:rsidR="00F14A0A">
        <w:t xml:space="preserve"> </w:t>
      </w:r>
      <w:r>
        <w:t>było wystarczające na rysunkach.</w:t>
      </w:r>
    </w:p>
    <w:p w14:paraId="6AA383A9" w14:textId="52A5AD29" w:rsidR="00EA7341" w:rsidRPr="00F14A0A" w:rsidRDefault="00EA7341" w:rsidP="006D10E8">
      <w:pPr>
        <w:pStyle w:val="Akapitzlist"/>
        <w:numPr>
          <w:ilvl w:val="0"/>
          <w:numId w:val="16"/>
        </w:numPr>
        <w:jc w:val="both"/>
      </w:pPr>
      <w:r w:rsidRPr="00F14A0A">
        <w:rPr>
          <w:b/>
          <w:bCs/>
        </w:rPr>
        <w:t>Przedmiar robót</w:t>
      </w:r>
    </w:p>
    <w:p w14:paraId="75BD1ED1" w14:textId="2E6E4458" w:rsidR="00EA7341" w:rsidRDefault="00EA7341" w:rsidP="00EA7341">
      <w:pPr>
        <w:jc w:val="both"/>
      </w:pPr>
      <w:r>
        <w:t>Wykonawca wykonuje przedmiar robót na podstawie wcześniej opracowanej</w:t>
      </w:r>
      <w:r w:rsidR="00F14A0A">
        <w:t xml:space="preserve"> </w:t>
      </w:r>
      <w:r>
        <w:t>dokumentacji projektowej. Wykonawca jest zobowiązany do wykonania przedmiaru robot,</w:t>
      </w:r>
      <w:r w:rsidR="00F14A0A">
        <w:t xml:space="preserve"> </w:t>
      </w:r>
      <w:r>
        <w:t>który zawiera zestawienie przewidywanych do wykonania robót podstawowych w kolejności</w:t>
      </w:r>
      <w:r w:rsidR="00F14A0A">
        <w:t xml:space="preserve"> </w:t>
      </w:r>
      <w:r>
        <w:t>technologicznej ich wykonania wraz z ich szczegółowym opisem lub ze wskazaniem podstaw</w:t>
      </w:r>
      <w:r w:rsidR="00F14A0A">
        <w:t xml:space="preserve"> </w:t>
      </w:r>
      <w:r>
        <w:t>ustalających szczegóły opis.</w:t>
      </w:r>
    </w:p>
    <w:p w14:paraId="01EB3563" w14:textId="02DCF850" w:rsidR="00EA7341" w:rsidRDefault="00EA7341" w:rsidP="00EA7341">
      <w:pPr>
        <w:jc w:val="both"/>
      </w:pPr>
      <w:r>
        <w:t>Przedmiar powinien zawierać: stronę tytułową, spis działów, tabele przedmiarów. W</w:t>
      </w:r>
      <w:r w:rsidR="00F14A0A">
        <w:t xml:space="preserve"> </w:t>
      </w:r>
      <w:r>
        <w:t>tabeli przedmiaru powinny zawierać się pozycje odpowiadające robotom podstawowym, nie</w:t>
      </w:r>
      <w:r w:rsidR="00F14A0A">
        <w:t xml:space="preserve"> </w:t>
      </w:r>
      <w:r>
        <w:t>należy uwzględniać robót tymczasowych, chyba ze posiadają uzasadnioną podstawę do</w:t>
      </w:r>
      <w:r w:rsidR="00F14A0A">
        <w:t xml:space="preserve"> </w:t>
      </w:r>
      <w:r>
        <w:t>rozliczenia. Układ i zawartość przedmiaru robót powinny umożliwiać jednoznaczną</w:t>
      </w:r>
      <w:r w:rsidR="00F14A0A">
        <w:t xml:space="preserve"> </w:t>
      </w:r>
      <w:r>
        <w:t>identyfikację zakresu robót, przewidzianych w umowie do wykonania przez wykonawcę,</w:t>
      </w:r>
      <w:r w:rsidR="00F14A0A">
        <w:t xml:space="preserve"> </w:t>
      </w:r>
      <w:r>
        <w:t>a następnie do przekazania zamawiającemu. Roboty ujęte w pozycjach przedmiaru powinny</w:t>
      </w:r>
      <w:r w:rsidR="00F14A0A">
        <w:t xml:space="preserve"> </w:t>
      </w:r>
      <w:r>
        <w:t>być pogrupowane wedle wyróżniających je cech naturalnych i miejsca wykonania (np.</w:t>
      </w:r>
      <w:r w:rsidR="00F14A0A">
        <w:t xml:space="preserve"> </w:t>
      </w:r>
      <w:r>
        <w:t>wewnątrz lub na zewnątrz obiektu, na ścianie itp.);</w:t>
      </w:r>
      <w:r w:rsidR="00F14A0A">
        <w:t xml:space="preserve"> </w:t>
      </w:r>
      <w:r>
        <w:t>Należy zapewnić powiązanie pozycji przedmiaru z odpowiednimi rysunkami oraz</w:t>
      </w:r>
      <w:r w:rsidR="00F14A0A">
        <w:t xml:space="preserve"> </w:t>
      </w:r>
      <w:r>
        <w:t>specyfikacjami technicznymi, zawierającymi wymagania techniczne dla robót</w:t>
      </w:r>
      <w:r w:rsidR="00F14A0A">
        <w:t xml:space="preserve"> </w:t>
      </w:r>
      <w:r>
        <w:t>w poszczególnych pozycjach przedmiaru oraz wyjaśniającymi, jakie są zakresy</w:t>
      </w:r>
      <w:r w:rsidR="00F14A0A">
        <w:t xml:space="preserve"> </w:t>
      </w:r>
      <w:r>
        <w:t>poszczególnych pozycji przedmiaru robót, według jakich zasad obliczono ilości robót ujętych</w:t>
      </w:r>
      <w:r w:rsidR="00F14A0A">
        <w:t xml:space="preserve"> </w:t>
      </w:r>
      <w:r>
        <w:t>w tych pozycjach i jak będzie się obliczało ilości rzeczywiście wykonanych robót, które będą</w:t>
      </w:r>
      <w:r w:rsidR="00F14A0A">
        <w:t xml:space="preserve"> </w:t>
      </w:r>
      <w:r>
        <w:t>podstawą sporządzenia dokumentu płatności za wykonane roboty. Jeżeli w przypadku pewnych</w:t>
      </w:r>
      <w:r w:rsidR="00F14A0A">
        <w:t xml:space="preserve"> </w:t>
      </w:r>
      <w:r>
        <w:t xml:space="preserve">pozycji </w:t>
      </w:r>
      <w:r>
        <w:lastRenderedPageBreak/>
        <w:t>przedmiaru nie ma możliwości jednoznacznego określenia ilości robót, Wykonawca</w:t>
      </w:r>
      <w:r w:rsidR="00F14A0A">
        <w:t xml:space="preserve"> </w:t>
      </w:r>
      <w:r>
        <w:t>powinien wskazać sposób obliczenia cen robót ujętych w takich pozycjach.</w:t>
      </w:r>
      <w:r w:rsidR="00E23888" w:rsidRPr="00E23888">
        <w:t xml:space="preserve"> </w:t>
      </w:r>
    </w:p>
    <w:p w14:paraId="42E17EF2" w14:textId="77777777" w:rsidR="00EA7341" w:rsidRDefault="00EA7341" w:rsidP="00EA7341">
      <w:pPr>
        <w:jc w:val="both"/>
      </w:pPr>
      <w:r>
        <w:t>W tabeli każda z pozycji przedmiaru robót powinna posiadać następujące informacje:</w:t>
      </w:r>
    </w:p>
    <w:p w14:paraId="5FCFD152" w14:textId="77777777" w:rsidR="00EA7341" w:rsidRDefault="00EA7341" w:rsidP="00EA7341">
      <w:pPr>
        <w:jc w:val="both"/>
      </w:pPr>
      <w:r>
        <w:t>• Numer pozycji;</w:t>
      </w:r>
    </w:p>
    <w:p w14:paraId="429E1499" w14:textId="77777777" w:rsidR="00EA7341" w:rsidRDefault="00EA7341" w:rsidP="00EA7341">
      <w:pPr>
        <w:jc w:val="both"/>
      </w:pPr>
      <w:r>
        <w:t>• Kod pozycji;</w:t>
      </w:r>
    </w:p>
    <w:p w14:paraId="37E9647D" w14:textId="205446D1" w:rsidR="00EA7341" w:rsidRDefault="00EA7341" w:rsidP="00EA7341">
      <w:pPr>
        <w:jc w:val="both"/>
      </w:pPr>
      <w:r>
        <w:t>• Numer specyfikacji technicznej wykonania i odbioru robót budowlanych,</w:t>
      </w:r>
      <w:r w:rsidR="00F14A0A">
        <w:t xml:space="preserve"> </w:t>
      </w:r>
      <w:r>
        <w:t>zawierającej wymagania dla danej pozycji przedmiaru;</w:t>
      </w:r>
    </w:p>
    <w:p w14:paraId="3BCAE669" w14:textId="198A7501" w:rsidR="00EA7341" w:rsidRDefault="00EA7341" w:rsidP="00EA7341">
      <w:pPr>
        <w:jc w:val="both"/>
      </w:pPr>
      <w:r>
        <w:t>• Nazwę i opis pozycji wraz z obliczeniem jednostek miary dla pozycji;</w:t>
      </w:r>
      <w:r w:rsidR="00A0734A">
        <w:t xml:space="preserve"> </w:t>
      </w:r>
      <w:r>
        <w:t>Kod pozycji przedmiaru powinny być określone zgodnie z publikacjami zawierającymi</w:t>
      </w:r>
      <w:r w:rsidR="00A0734A">
        <w:t xml:space="preserve"> </w:t>
      </w:r>
      <w:r>
        <w:t>kosztorysowe normy nakładów rzeczowych. Wykonawca przedmiaru powinien posługiwać się</w:t>
      </w:r>
      <w:r w:rsidR="00A0734A">
        <w:t xml:space="preserve"> </w:t>
      </w:r>
      <w:r>
        <w:t>wybranymi przez siebie katalogami np. KNR (Katalogi Nakładów Rzeczowych), KNNR</w:t>
      </w:r>
      <w:r w:rsidR="00A0734A">
        <w:t xml:space="preserve"> </w:t>
      </w:r>
      <w:r>
        <w:t>(Kosztorysowe Normy Nakładów Rzeczowych).</w:t>
      </w:r>
    </w:p>
    <w:p w14:paraId="71F60EDA" w14:textId="77777777" w:rsidR="00EA7341" w:rsidRPr="00A0734A" w:rsidRDefault="00EA7341" w:rsidP="006D10E8">
      <w:pPr>
        <w:pStyle w:val="Akapitzlist"/>
        <w:numPr>
          <w:ilvl w:val="0"/>
          <w:numId w:val="16"/>
        </w:numPr>
        <w:jc w:val="both"/>
        <w:rPr>
          <w:b/>
          <w:bCs/>
        </w:rPr>
      </w:pPr>
      <w:r w:rsidRPr="00A0734A">
        <w:rPr>
          <w:b/>
          <w:bCs/>
        </w:rPr>
        <w:t>Kosztorys</w:t>
      </w:r>
    </w:p>
    <w:p w14:paraId="79777AE9" w14:textId="13531C71" w:rsidR="00EA7341" w:rsidRDefault="00EA7341" w:rsidP="00EA7341">
      <w:pPr>
        <w:jc w:val="both"/>
      </w:pPr>
      <w:r>
        <w:t>W ofercie należy uwzględnić w szczególności: koszt dokumentacji projektowej; koszt</w:t>
      </w:r>
      <w:r w:rsidR="00A0734A">
        <w:t xml:space="preserve"> </w:t>
      </w:r>
      <w:r>
        <w:t>budowy oraz innych robót budowlanych niezbędnych do wykonania przedmiotu zamówienia;</w:t>
      </w:r>
      <w:r w:rsidR="00A0734A">
        <w:t xml:space="preserve"> </w:t>
      </w:r>
      <w:r>
        <w:t>koszt przeniesienia istniejących instalacji kolidujących z robotami wykonywanymi w ramach</w:t>
      </w:r>
      <w:r w:rsidR="00A0734A">
        <w:t xml:space="preserve"> </w:t>
      </w:r>
      <w:r>
        <w:t>umowy; koszty wszystkich prac towarzyszących niezbędnych do wykonania przedmiotu</w:t>
      </w:r>
      <w:r w:rsidR="00A0734A">
        <w:t xml:space="preserve"> </w:t>
      </w:r>
      <w:r>
        <w:t>zamówienia. Wycena zawierać również musi koszt działań mających na celu uzyskanie</w:t>
      </w:r>
      <w:r w:rsidR="00A0734A">
        <w:t xml:space="preserve"> </w:t>
      </w:r>
      <w:r>
        <w:t>niezbędnych uzgodnień, pozwoleń, badań zgodnie z obowiązującymi przepisami</w:t>
      </w:r>
      <w:r w:rsidR="00A0734A">
        <w:t xml:space="preserve"> </w:t>
      </w:r>
      <w:r>
        <w:t>i Rozporządzeniem Ministra Rozwoju i Technologii z dnia 20 grudnia 2021 r. w sprawie</w:t>
      </w:r>
      <w:r w:rsidR="00A0734A">
        <w:t xml:space="preserve"> </w:t>
      </w:r>
      <w:r>
        <w:t>określenia metod i podstaw sporządzania kosztorysu inwestorskiego, obliczania planowanych</w:t>
      </w:r>
      <w:r w:rsidR="00A0734A">
        <w:t xml:space="preserve"> </w:t>
      </w:r>
      <w:r>
        <w:t>kosztów prac projektowych oraz planowanych kosztów robót budowlanych określonych</w:t>
      </w:r>
      <w:r w:rsidR="00A0734A">
        <w:t xml:space="preserve"> </w:t>
      </w:r>
      <w:r>
        <w:t>w programie funkcjonalno-użytkowym oraz Prawem Budowlanym.</w:t>
      </w:r>
      <w:r w:rsidR="00A0734A">
        <w:t xml:space="preserve"> </w:t>
      </w:r>
      <w:r>
        <w:t>Stawka za robociznę powinna wynikać z kalkulacji i uwzględniać składniki kosztów</w:t>
      </w:r>
      <w:r w:rsidR="00A0734A">
        <w:t xml:space="preserve"> </w:t>
      </w:r>
      <w:r>
        <w:t>pracy robotników zatrudnionych bezpośrednio przy wykonywaniu robót: płace zasadnicze,</w:t>
      </w:r>
      <w:r w:rsidR="00A0734A">
        <w:t xml:space="preserve"> </w:t>
      </w:r>
      <w:r>
        <w:t>regulaminowe premie, obligatoryjne obciążenia z tytułu składek na ZUS, odpis na fundusz</w:t>
      </w:r>
      <w:r w:rsidR="00A0734A">
        <w:t xml:space="preserve"> </w:t>
      </w:r>
      <w:r>
        <w:t>pracy, fundusz socjalny. Koszty materiałów muszą być ustalone na podstawie faktur zakupu,</w:t>
      </w:r>
      <w:r w:rsidR="00A0734A">
        <w:t xml:space="preserve"> </w:t>
      </w:r>
      <w:r>
        <w:t>informacji hurtowni branżowych lub publikowanych urzędowych informacji cenowych.</w:t>
      </w:r>
      <w:r w:rsidR="00A0734A">
        <w:t xml:space="preserve"> </w:t>
      </w:r>
      <w:r>
        <w:t>Koszty robót należy obliczyć metoda wskaźnikową, wskaźnik cenowy należy określić</w:t>
      </w:r>
      <w:r w:rsidR="00A0734A">
        <w:t xml:space="preserve"> </w:t>
      </w:r>
      <w:r>
        <w:t>na podstawie danych rynkowych lub powszechnie stosowanych katalogów i informatorów</w:t>
      </w:r>
      <w:r w:rsidR="00A0734A">
        <w:t xml:space="preserve"> </w:t>
      </w:r>
      <w:r>
        <w:t>cenowych. Koszty prac projektowych należy obliczyć jako iloczyn wskaźnika procentowego i</w:t>
      </w:r>
      <w:r w:rsidR="00A0734A">
        <w:t xml:space="preserve"> </w:t>
      </w:r>
      <w:r>
        <w:t>planowanych kosztów robót budowlanych. Należy pamiętać o uwzględnieniu dodatkowych</w:t>
      </w:r>
      <w:r w:rsidR="00A0734A">
        <w:t xml:space="preserve"> </w:t>
      </w:r>
      <w:r>
        <w:t>kosztów w postaci wymaganych nadzorów autorskich. Łączny koszt wynagrodzenia za nadzór</w:t>
      </w:r>
      <w:r w:rsidR="00A0734A">
        <w:t xml:space="preserve"> </w:t>
      </w:r>
      <w:r>
        <w:t>autorski określa się na podstawie kalkulacji indywidualnej, materiałów informacyjnych</w:t>
      </w:r>
      <w:r w:rsidR="00A0734A">
        <w:t xml:space="preserve"> </w:t>
      </w:r>
      <w:r>
        <w:t>i pomocniczych np. „Środowiskowe Zasady Wycen Prac Projektowych”.</w:t>
      </w:r>
    </w:p>
    <w:p w14:paraId="77B3417D" w14:textId="38473224" w:rsidR="00EA7341" w:rsidRPr="00A0734A" w:rsidRDefault="00EA7341" w:rsidP="006D10E8">
      <w:pPr>
        <w:pStyle w:val="Akapitzlist"/>
        <w:numPr>
          <w:ilvl w:val="0"/>
          <w:numId w:val="16"/>
        </w:numPr>
        <w:jc w:val="both"/>
        <w:rPr>
          <w:b/>
          <w:bCs/>
        </w:rPr>
      </w:pPr>
      <w:r w:rsidRPr="00A0734A">
        <w:rPr>
          <w:b/>
          <w:bCs/>
        </w:rPr>
        <w:t>STWiORB</w:t>
      </w:r>
    </w:p>
    <w:p w14:paraId="634B2DD4" w14:textId="3FF06B70" w:rsidR="00EA7341" w:rsidRDefault="00EA7341" w:rsidP="00EA7341">
      <w:pPr>
        <w:jc w:val="both"/>
      </w:pPr>
      <w:r>
        <w:t>Specyfikacja techniczna wykonania i odbioru robót budowlanych, zawierać musi: zbiór</w:t>
      </w:r>
      <w:r w:rsidR="00A0734A">
        <w:t xml:space="preserve"> </w:t>
      </w:r>
      <w:r>
        <w:t>wymagań, które są niezbędne do określenia standardu i jakości wykonania robót, sposób ich</w:t>
      </w:r>
      <w:r w:rsidR="00A0734A">
        <w:t xml:space="preserve"> </w:t>
      </w:r>
      <w:r>
        <w:t>wykonania, jakość i właściwości wyrobów budowlanych. Specyfikacja techniczna wykonania</w:t>
      </w:r>
      <w:r w:rsidR="00A0734A">
        <w:t xml:space="preserve"> </w:t>
      </w:r>
      <w:r>
        <w:t>i odbioru robót powinna zostać wykonana zgodnie z rozporządzeniem w zakresie:</w:t>
      </w:r>
    </w:p>
    <w:p w14:paraId="1A320681" w14:textId="130F828A" w:rsidR="00EA7341" w:rsidRDefault="00EA7341" w:rsidP="00EA7341">
      <w:pPr>
        <w:jc w:val="both"/>
      </w:pPr>
      <w:r>
        <w:lastRenderedPageBreak/>
        <w:t>• określenie standardu i jakości wykonania robót w zakresie sposobu wykonania</w:t>
      </w:r>
      <w:r w:rsidR="00A0734A">
        <w:t xml:space="preserve"> </w:t>
      </w:r>
      <w:r>
        <w:t>robót budowlanych, właściwości wyrobów budowlanych oraz oceny wykonania</w:t>
      </w:r>
      <w:r w:rsidR="00A0734A">
        <w:t xml:space="preserve"> </w:t>
      </w:r>
      <w:r>
        <w:t>robót.</w:t>
      </w:r>
    </w:p>
    <w:p w14:paraId="52EBE4C2" w14:textId="4DC4F117" w:rsidR="00EA7341" w:rsidRDefault="00EA7341" w:rsidP="00EA7341">
      <w:pPr>
        <w:jc w:val="both"/>
      </w:pPr>
      <w:r>
        <w:t>• wymagania dotyczące wykonania robót budowlanych z podaniem sposobu</w:t>
      </w:r>
      <w:r w:rsidR="00A0734A">
        <w:t xml:space="preserve"> </w:t>
      </w:r>
      <w:r>
        <w:t>wykończenia poszczególnych elementów, tolerancji wymiarowych i szczegółów</w:t>
      </w:r>
      <w:r w:rsidR="00A0734A">
        <w:t xml:space="preserve"> </w:t>
      </w:r>
      <w:r>
        <w:t>technologicznych oraz niezbędne informacje dotyczące odcinków robót</w:t>
      </w:r>
      <w:r w:rsidR="00A0734A">
        <w:t xml:space="preserve"> </w:t>
      </w:r>
      <w:r>
        <w:t>budowlanych, przerw i ograniczeń, a także wymagania specjalne.</w:t>
      </w:r>
      <w:r w:rsidR="00A0734A">
        <w:t xml:space="preserve"> </w:t>
      </w:r>
      <w:r>
        <w:t>W zależności od skomplikowania robót budowlanych, STWiORB należy opracować z</w:t>
      </w:r>
      <w:r w:rsidR="00A0734A">
        <w:t xml:space="preserve"> </w:t>
      </w:r>
      <w:r>
        <w:t>uwzględnieniem podziału grup robót według Wspólnego Słownika Zamówień określając co</w:t>
      </w:r>
      <w:r w:rsidR="00A0734A">
        <w:t xml:space="preserve"> </w:t>
      </w:r>
      <w:r>
        <w:t>najmniej:</w:t>
      </w:r>
    </w:p>
    <w:p w14:paraId="3EB3CA5B" w14:textId="77777777" w:rsidR="00EA7341" w:rsidRDefault="00EA7341" w:rsidP="000B2BC0">
      <w:pPr>
        <w:spacing w:after="0"/>
        <w:jc w:val="both"/>
      </w:pPr>
      <w:r>
        <w:t>• roboty w zakresie przygotowania terenu pod budowę</w:t>
      </w:r>
    </w:p>
    <w:p w14:paraId="1266E3C5" w14:textId="77777777" w:rsidR="00EA7341" w:rsidRDefault="00EA7341" w:rsidP="000B2BC0">
      <w:pPr>
        <w:spacing w:after="0"/>
        <w:jc w:val="both"/>
      </w:pPr>
      <w:r>
        <w:t>• roboty w zakresie instalacji budowlanych</w:t>
      </w:r>
    </w:p>
    <w:p w14:paraId="103CC6D3" w14:textId="77777777" w:rsidR="00EA7341" w:rsidRDefault="00EA7341" w:rsidP="000B2BC0">
      <w:pPr>
        <w:spacing w:after="0"/>
        <w:jc w:val="both"/>
      </w:pPr>
      <w:r>
        <w:t>• roboty wykończeniowe w zakresie obiektów budowlanych</w:t>
      </w:r>
    </w:p>
    <w:p w14:paraId="6645A345" w14:textId="21AAC6C3" w:rsidR="00EA7341" w:rsidRDefault="00EA7341" w:rsidP="000B2BC0">
      <w:pPr>
        <w:spacing w:after="0"/>
        <w:jc w:val="both"/>
      </w:pPr>
      <w:r>
        <w:t>Wspólne wymagania dotyczące robót budowlanych, które są częścią zamówienia, mogą</w:t>
      </w:r>
      <w:r w:rsidR="00A0734A">
        <w:t xml:space="preserve"> </w:t>
      </w:r>
      <w:r>
        <w:t>być opisane w ogólnej specyfikacji technicznej wykonania i odbioru robót. Obejmuje ona:</w:t>
      </w:r>
    </w:p>
    <w:p w14:paraId="18958175" w14:textId="77777777" w:rsidR="00EA7341" w:rsidRDefault="00EA7341" w:rsidP="000B2BC0">
      <w:pPr>
        <w:spacing w:after="0"/>
        <w:jc w:val="both"/>
      </w:pPr>
      <w:r>
        <w:t>• przedmiot i zakres robót budowlanych,</w:t>
      </w:r>
    </w:p>
    <w:p w14:paraId="3A9434DB" w14:textId="77777777" w:rsidR="00EA7341" w:rsidRDefault="00EA7341" w:rsidP="000B2BC0">
      <w:pPr>
        <w:spacing w:after="0"/>
        <w:jc w:val="both"/>
      </w:pPr>
      <w:r>
        <w:t>• wyszczególnienie oraz opis prac towarzyszących i robót tymczasowych,</w:t>
      </w:r>
    </w:p>
    <w:p w14:paraId="73245846" w14:textId="7103970F" w:rsidR="00EA7341" w:rsidRDefault="00EA7341" w:rsidP="000B2BC0">
      <w:pPr>
        <w:spacing w:after="0"/>
        <w:jc w:val="both"/>
      </w:pPr>
      <w:r>
        <w:t>• informacje dotyczące terenu budowy, zawierające wszelkie istotne dane, mające</w:t>
      </w:r>
      <w:r w:rsidR="00A0734A">
        <w:t xml:space="preserve"> </w:t>
      </w:r>
      <w:r>
        <w:t>znaczenie z punktu widzenia:</w:t>
      </w:r>
    </w:p>
    <w:p w14:paraId="545B5BEE" w14:textId="77777777" w:rsidR="00EA7341" w:rsidRDefault="00EA7341" w:rsidP="000B2BC0">
      <w:pPr>
        <w:spacing w:after="0"/>
        <w:jc w:val="both"/>
      </w:pPr>
      <w:r>
        <w:t>- organizacji robót budowlanych,</w:t>
      </w:r>
    </w:p>
    <w:p w14:paraId="4FE2A5E2" w14:textId="77777777" w:rsidR="00EA7341" w:rsidRDefault="00EA7341" w:rsidP="000B2BC0">
      <w:pPr>
        <w:spacing w:after="0"/>
        <w:jc w:val="both"/>
      </w:pPr>
      <w:r>
        <w:t>- ochrony interesów osób trzecich,</w:t>
      </w:r>
    </w:p>
    <w:p w14:paraId="4502A292" w14:textId="77777777" w:rsidR="00EA7341" w:rsidRDefault="00EA7341" w:rsidP="000B2BC0">
      <w:pPr>
        <w:spacing w:after="0"/>
        <w:jc w:val="both"/>
      </w:pPr>
      <w:r>
        <w:t>- ochrony środowiska,</w:t>
      </w:r>
    </w:p>
    <w:p w14:paraId="35832F13" w14:textId="77777777" w:rsidR="00EA7341" w:rsidRDefault="00EA7341" w:rsidP="000B2BC0">
      <w:pPr>
        <w:spacing w:after="0"/>
        <w:jc w:val="both"/>
      </w:pPr>
      <w:r>
        <w:t>- zapewnienia warunków bezpieczeństwa pracy,</w:t>
      </w:r>
    </w:p>
    <w:p w14:paraId="04B1B017" w14:textId="77777777" w:rsidR="00EA7341" w:rsidRDefault="00EA7341" w:rsidP="000B2BC0">
      <w:pPr>
        <w:spacing w:after="0"/>
        <w:jc w:val="both"/>
      </w:pPr>
      <w:r>
        <w:t>- zaplecza dla wykonawcy,</w:t>
      </w:r>
    </w:p>
    <w:p w14:paraId="2FBD2112" w14:textId="77777777" w:rsidR="00EA7341" w:rsidRDefault="00EA7341" w:rsidP="000B2BC0">
      <w:pPr>
        <w:spacing w:after="0"/>
        <w:jc w:val="both"/>
      </w:pPr>
      <w:r>
        <w:t>- organizacji ruchu,</w:t>
      </w:r>
    </w:p>
    <w:p w14:paraId="05AA8AA8" w14:textId="77777777" w:rsidR="00EA7341" w:rsidRDefault="00EA7341" w:rsidP="000B2BC0">
      <w:pPr>
        <w:spacing w:after="0"/>
        <w:jc w:val="both"/>
      </w:pPr>
      <w:r>
        <w:t>- ogrodzenia terenu,</w:t>
      </w:r>
    </w:p>
    <w:p w14:paraId="7A95FDB5" w14:textId="77777777" w:rsidR="00EA7341" w:rsidRDefault="00EA7341" w:rsidP="000B2BC0">
      <w:pPr>
        <w:spacing w:after="0"/>
        <w:jc w:val="both"/>
      </w:pPr>
      <w:r>
        <w:t>- zabezpieczenia chodników i jezdni,</w:t>
      </w:r>
    </w:p>
    <w:p w14:paraId="0565A500" w14:textId="217CAEE3" w:rsidR="00EA7341" w:rsidRDefault="00EA7341" w:rsidP="00EA7341">
      <w:pPr>
        <w:jc w:val="both"/>
      </w:pPr>
      <w:r>
        <w:t>• definicje podstawowych pojęć i terminów, które nie zostały wcześniej</w:t>
      </w:r>
      <w:r w:rsidR="00A0734A">
        <w:t xml:space="preserve"> </w:t>
      </w:r>
      <w:r>
        <w:t>zdefiniowane, a które są niezbędne do jednoznacznego zrozumienia dokumentacji</w:t>
      </w:r>
      <w:r w:rsidR="00A0734A">
        <w:t xml:space="preserve"> </w:t>
      </w:r>
      <w:r>
        <w:t>projektowej oraz specyfikacji technicznej dotyczącej wykonania i odbioru robót</w:t>
      </w:r>
      <w:r w:rsidR="00A0734A">
        <w:t xml:space="preserve"> </w:t>
      </w:r>
      <w:r>
        <w:t>budowlanych;</w:t>
      </w:r>
    </w:p>
    <w:p w14:paraId="2777A5C0" w14:textId="77777777" w:rsidR="00EA7341" w:rsidRDefault="00EA7341" w:rsidP="00EA7341">
      <w:pPr>
        <w:jc w:val="both"/>
      </w:pPr>
      <w:r>
        <w:t>Ponadto Specyfikacje Techniczne Wykonania i Odbioru Robót budowlanych zawierają:</w:t>
      </w:r>
    </w:p>
    <w:p w14:paraId="14A2156F" w14:textId="4DFD9D32" w:rsidR="00EA7341" w:rsidRDefault="00EA7341" w:rsidP="00EA7341">
      <w:pPr>
        <w:jc w:val="both"/>
      </w:pPr>
      <w:r>
        <w:t>• wymagania dotyczące cech wyrobów budowlanych oraz warunków ich</w:t>
      </w:r>
      <w:r w:rsidR="00A0734A">
        <w:t xml:space="preserve"> </w:t>
      </w:r>
      <w:r>
        <w:t>przechowywania, transportu, dostawy, składowania i kontroli jakości, z</w:t>
      </w:r>
      <w:r w:rsidR="00A0734A">
        <w:t xml:space="preserve"> </w:t>
      </w:r>
      <w:r>
        <w:t>odniesieniem do odpowiednich norm;</w:t>
      </w:r>
    </w:p>
    <w:p w14:paraId="579F435C" w14:textId="14C07B90" w:rsidR="00EA7341" w:rsidRDefault="00EA7341" w:rsidP="000B2BC0">
      <w:pPr>
        <w:spacing w:after="0"/>
        <w:jc w:val="both"/>
      </w:pPr>
      <w:r>
        <w:t>• wymagania dotyczące sprzętu i maszyn, które są konieczne lub zalecane do</w:t>
      </w:r>
      <w:r w:rsidR="00A0734A">
        <w:t xml:space="preserve"> </w:t>
      </w:r>
      <w:r>
        <w:t>wykonania robót zgodnie z założonymi standardami jakości;</w:t>
      </w:r>
    </w:p>
    <w:p w14:paraId="13E7FACA" w14:textId="77777777" w:rsidR="00EA7341" w:rsidRDefault="00EA7341" w:rsidP="000B2BC0">
      <w:pPr>
        <w:spacing w:after="0"/>
        <w:jc w:val="both"/>
      </w:pPr>
      <w:r>
        <w:t>• wymagania związane z transportem;</w:t>
      </w:r>
    </w:p>
    <w:p w14:paraId="16AE77FC" w14:textId="644B8356" w:rsidR="00EA7341" w:rsidRDefault="00EA7341" w:rsidP="000B2BC0">
      <w:pPr>
        <w:spacing w:after="0"/>
        <w:jc w:val="both"/>
      </w:pPr>
      <w:r>
        <w:t>• wymagania dotyczące wykonania robót budowlanych, w tym sposób wykończenia</w:t>
      </w:r>
      <w:r w:rsidR="00A0734A">
        <w:t xml:space="preserve"> </w:t>
      </w:r>
      <w:r>
        <w:t>poszczególnych elementów, tolerancje wymiarowe, szczegóły technologiczne, oraz</w:t>
      </w:r>
      <w:r w:rsidR="00A0734A">
        <w:t xml:space="preserve"> </w:t>
      </w:r>
      <w:r>
        <w:t>dodatkowe informacje dotyczące odcinków robót, przerw i ograniczeń, a także</w:t>
      </w:r>
      <w:r w:rsidR="00A0734A">
        <w:t xml:space="preserve"> </w:t>
      </w:r>
      <w:r>
        <w:t>specjalne wymagania;</w:t>
      </w:r>
    </w:p>
    <w:p w14:paraId="5F36E99C" w14:textId="0649A3D3" w:rsidR="00EA7341" w:rsidRDefault="00EA7341" w:rsidP="000B2BC0">
      <w:pPr>
        <w:spacing w:after="0"/>
        <w:jc w:val="both"/>
      </w:pPr>
      <w:r>
        <w:t>• opis procedur kontroli, badań oraz odbioru wyrobów i robót, zgodnie z</w:t>
      </w:r>
      <w:r w:rsidR="00A0734A">
        <w:t xml:space="preserve"> </w:t>
      </w:r>
      <w:r>
        <w:t>dokumentami odniesienia;</w:t>
      </w:r>
    </w:p>
    <w:p w14:paraId="58ACF025" w14:textId="77777777" w:rsidR="00EA7341" w:rsidRDefault="00EA7341" w:rsidP="000B2BC0">
      <w:pPr>
        <w:spacing w:after="0"/>
        <w:jc w:val="both"/>
      </w:pPr>
      <w:r>
        <w:t>• wymagania związane z przedmiarem i obmiarem robót;</w:t>
      </w:r>
    </w:p>
    <w:p w14:paraId="7D85998C" w14:textId="77777777" w:rsidR="00EA7341" w:rsidRDefault="00EA7341" w:rsidP="000B2BC0">
      <w:pPr>
        <w:spacing w:after="0"/>
        <w:jc w:val="both"/>
      </w:pPr>
      <w:r>
        <w:t>• pis procedury odbioru robót budowlanych;</w:t>
      </w:r>
    </w:p>
    <w:p w14:paraId="09609576" w14:textId="77777777" w:rsidR="00EA7341" w:rsidRDefault="00EA7341" w:rsidP="000B2BC0">
      <w:pPr>
        <w:spacing w:after="0"/>
        <w:jc w:val="both"/>
      </w:pPr>
      <w:r>
        <w:lastRenderedPageBreak/>
        <w:t>• opis rozliczenia robót tymczasowych i prac towarzyszących;</w:t>
      </w:r>
    </w:p>
    <w:p w14:paraId="4E898467" w14:textId="3C7F574F" w:rsidR="00EA7341" w:rsidRDefault="00EA7341" w:rsidP="000B2BC0">
      <w:pPr>
        <w:spacing w:after="0"/>
        <w:jc w:val="both"/>
      </w:pPr>
      <w:r>
        <w:t>• dokumenty odniesienia – obejmujące wszystkie dokumenty niezbędne do realizacji</w:t>
      </w:r>
      <w:r w:rsidR="00A0734A">
        <w:t xml:space="preserve"> </w:t>
      </w:r>
      <w:r>
        <w:t>robót budowlanych, w tym dokumentację projektową, normy oraz inne ustalenia</w:t>
      </w:r>
      <w:r w:rsidR="00A0734A">
        <w:t xml:space="preserve"> </w:t>
      </w:r>
      <w:r>
        <w:t>techniczne.</w:t>
      </w:r>
    </w:p>
    <w:p w14:paraId="09DA67D7" w14:textId="7E4562BF" w:rsidR="00EA7341" w:rsidRDefault="00EA7341" w:rsidP="00EA7341">
      <w:pPr>
        <w:jc w:val="both"/>
      </w:pPr>
      <w:r>
        <w:t>Opracowanie należy oprzeć również o aktualne wytyczne i zalecenia przedstawione</w:t>
      </w:r>
      <w:r w:rsidR="00A0734A">
        <w:t xml:space="preserve"> </w:t>
      </w:r>
      <w:r>
        <w:t>przez Instytut Techniki Budowlanej (ITB). Podlega odbiorowi przez Zamawiającego przed</w:t>
      </w:r>
      <w:r w:rsidR="00A0734A">
        <w:t xml:space="preserve"> </w:t>
      </w:r>
      <w:r>
        <w:t>rozpoczęciem robót budowlanych.</w:t>
      </w:r>
    </w:p>
    <w:p w14:paraId="12AC9485" w14:textId="3AFD403F" w:rsidR="00EA7341" w:rsidRPr="00A0734A" w:rsidRDefault="00A0734A" w:rsidP="00EA7341">
      <w:pPr>
        <w:jc w:val="both"/>
        <w:rPr>
          <w:b/>
          <w:bCs/>
        </w:rPr>
      </w:pPr>
      <w:r>
        <w:rPr>
          <w:b/>
          <w:bCs/>
        </w:rPr>
        <w:t xml:space="preserve">f) </w:t>
      </w:r>
      <w:r w:rsidR="00EA7341" w:rsidRPr="00A0734A">
        <w:rPr>
          <w:b/>
          <w:bCs/>
        </w:rPr>
        <w:t>Ekspertyza mykologiczno</w:t>
      </w:r>
      <w:r w:rsidR="000B2BC0">
        <w:rPr>
          <w:b/>
          <w:bCs/>
        </w:rPr>
        <w:t>-</w:t>
      </w:r>
      <w:r w:rsidR="00EA7341" w:rsidRPr="00A0734A">
        <w:rPr>
          <w:b/>
          <w:bCs/>
        </w:rPr>
        <w:t>budowlana - uzupełniająca</w:t>
      </w:r>
    </w:p>
    <w:p w14:paraId="5EBF45AD" w14:textId="3A9A16EC" w:rsidR="00460F7B" w:rsidRDefault="00EA7341" w:rsidP="00EA7341">
      <w:pPr>
        <w:jc w:val="both"/>
      </w:pPr>
      <w:r>
        <w:t>Treść ekspertyzy powinna być komunikatywna, jasno i rzetelnie sformułowana,</w:t>
      </w:r>
      <w:r w:rsidR="00A0734A">
        <w:t xml:space="preserve"> </w:t>
      </w:r>
      <w:r>
        <w:t xml:space="preserve">jednoznaczna </w:t>
      </w:r>
      <w:r w:rsidR="000B2BC0">
        <w:br/>
      </w:r>
      <w:r>
        <w:t>i zrozumiała dla odbiorcy. Musi składać się z części z informacją o stanie</w:t>
      </w:r>
      <w:r w:rsidR="00A0734A">
        <w:t xml:space="preserve"> </w:t>
      </w:r>
      <w:r>
        <w:t>technicznym, części analitycznej (obliczenia, pomiary) oraz syntetycznej, scalającej pozostałe</w:t>
      </w:r>
      <w:r w:rsidR="00A0734A">
        <w:t xml:space="preserve"> </w:t>
      </w:r>
      <w:r>
        <w:t>i służącej do sporządzenia wniosków i zaleceń.</w:t>
      </w:r>
      <w:r w:rsidR="00A0734A">
        <w:t xml:space="preserve"> </w:t>
      </w:r>
      <w:r>
        <w:t>Ekspertyza ma na celu służyć ocenie stanów patologicznych (korozji biologicznej,</w:t>
      </w:r>
      <w:r w:rsidR="00A0734A">
        <w:t xml:space="preserve"> </w:t>
      </w:r>
      <w:r>
        <w:t>utraconej nośności, stateczności elementów konstrukcyjnych) istniejących obiektów, ale także</w:t>
      </w:r>
      <w:r w:rsidR="00A0734A">
        <w:t xml:space="preserve"> </w:t>
      </w:r>
      <w:r>
        <w:t>podstawę do opracowania części projektowej, wykonawstwa, doboru materiałów i wyrobów</w:t>
      </w:r>
      <w:r w:rsidR="00A0734A">
        <w:t xml:space="preserve"> </w:t>
      </w:r>
      <w:r w:rsidR="000B2BC0">
        <w:br/>
      </w:r>
      <w:r>
        <w:t>w procesie budowlanym, zagrożeń konstrukcyjnych i sposób ich usuwania i przeciwdziałania.</w:t>
      </w:r>
      <w:r w:rsidR="00A0734A">
        <w:t xml:space="preserve"> </w:t>
      </w:r>
      <w:r>
        <w:t>Opracowanie ekspertyzy przedstawia ocenę stanu technicznego budynku, zużycie i stopień</w:t>
      </w:r>
      <w:r w:rsidR="00A0734A">
        <w:t xml:space="preserve"> </w:t>
      </w:r>
      <w:r>
        <w:t>uszkodzenia w wyniku postępującej korozji biologicznej elementów budynku, wartości</w:t>
      </w:r>
      <w:r w:rsidR="00A0734A">
        <w:t xml:space="preserve"> </w:t>
      </w:r>
      <w:r>
        <w:t xml:space="preserve">użytkowej </w:t>
      </w:r>
      <w:r w:rsidR="000B2BC0">
        <w:br/>
      </w:r>
      <w:r>
        <w:t>i nośności elementów, a także analizy efektywności zakładanego remontu i prac</w:t>
      </w:r>
      <w:r w:rsidR="00A0734A">
        <w:t xml:space="preserve"> </w:t>
      </w:r>
      <w:r>
        <w:t>naprawczych. Przy sporządzeniu konieczne jest określenie przyczyn powstawania uszkodzeń,</w:t>
      </w:r>
      <w:r w:rsidR="00A0734A">
        <w:t xml:space="preserve"> </w:t>
      </w:r>
      <w:r>
        <w:t xml:space="preserve">opracowanie wniosków </w:t>
      </w:r>
      <w:r w:rsidR="000B2BC0">
        <w:br/>
      </w:r>
      <w:r>
        <w:t>i zaleceń proponowanych działań i rozwiązań, musi również określać</w:t>
      </w:r>
      <w:r w:rsidR="00A0734A">
        <w:t xml:space="preserve"> </w:t>
      </w:r>
      <w:r>
        <w:t>możliwość wykorzystania konkretnych metod i materiałów do wykorzystania przy obiektach</w:t>
      </w:r>
      <w:r w:rsidR="00A0734A">
        <w:t xml:space="preserve"> </w:t>
      </w:r>
      <w:r>
        <w:t>istniejących. Przegląd budynku musi zostać przeprowadzony skrupulatnie</w:t>
      </w:r>
      <w:r w:rsidR="00460F7B">
        <w:t>) projekt budowlany - w zakresie i formie uwzględniającym specyfikę robót budowlanych i uwarunkowania formalne Rozporządzenia Ministra Rozwoju z dnia 11.09.2020 r. w sprawie szczegółowego zakresu i formy projektu budowlanego (</w:t>
      </w:r>
      <w:r w:rsidR="00B31ABE">
        <w:t>Dz. U. z 2022 r. poz. 1679 z późn. zm).</w:t>
      </w:r>
    </w:p>
    <w:p w14:paraId="43212839" w14:textId="77F8FCD0" w:rsidR="00460F7B" w:rsidRDefault="00460F7B" w:rsidP="006D10E8">
      <w:pPr>
        <w:pStyle w:val="Akapitzlist"/>
        <w:numPr>
          <w:ilvl w:val="0"/>
          <w:numId w:val="17"/>
        </w:numPr>
        <w:jc w:val="both"/>
      </w:pPr>
      <w:r>
        <w:t>dopełnienie w imieniu Zamawiającego wszystkich niezbędnych postępowań</w:t>
      </w:r>
      <w:r w:rsidR="008B71F0">
        <w:t xml:space="preserve"> </w:t>
      </w:r>
      <w:r>
        <w:t>administracyjnych poprzedzających rozpoczęcie robót budowlanych zgodnie z Rozdziałem 4</w:t>
      </w:r>
      <w:r w:rsidR="008B71F0">
        <w:t xml:space="preserve"> </w:t>
      </w:r>
      <w:r w:rsidR="00B31ABE">
        <w:t>u</w:t>
      </w:r>
      <w:r>
        <w:t>stawy z dnia 07.07.1994 r. Prawo Budowlane (</w:t>
      </w:r>
      <w:r w:rsidR="00B31ABE">
        <w:t>Dz. U. z 2024 r. poz. 725 ze zm.)</w:t>
      </w:r>
      <w:r w:rsidR="00BB207B">
        <w:t xml:space="preserve">, uzyskanie niezbędnych opinii, pozwoleń, decyzji. </w:t>
      </w:r>
    </w:p>
    <w:p w14:paraId="0D41DCEC" w14:textId="6283CC90" w:rsidR="00460F7B" w:rsidRDefault="00B31ABE" w:rsidP="008B71F0">
      <w:pPr>
        <w:jc w:val="both"/>
      </w:pPr>
      <w:r>
        <w:t>2</w:t>
      </w:r>
      <w:r w:rsidR="00460F7B">
        <w:t>) wykonanie</w:t>
      </w:r>
      <w:r w:rsidR="000B2BC0">
        <w:t xml:space="preserve"> robót budowlanych </w:t>
      </w:r>
      <w:r w:rsidR="00460F7B">
        <w:t>zgodnie z</w:t>
      </w:r>
      <w:r w:rsidR="008B71F0">
        <w:t xml:space="preserve"> </w:t>
      </w:r>
      <w:r w:rsidR="00460F7B">
        <w:t xml:space="preserve">zatwierdzonym przez organ budowlany </w:t>
      </w:r>
      <w:r w:rsidR="000B2BC0">
        <w:t xml:space="preserve">oraz LWKZ </w:t>
      </w:r>
      <w:r w:rsidR="00460F7B">
        <w:t>projektem budowlanym, zaakceptowaną przez</w:t>
      </w:r>
      <w:r w:rsidR="008B71F0">
        <w:t xml:space="preserve"> </w:t>
      </w:r>
      <w:r w:rsidR="00460F7B">
        <w:t>Zamawiającego pozostałą dokumentacj</w:t>
      </w:r>
      <w:r w:rsidR="00A47DEF">
        <w:t>ą</w:t>
      </w:r>
      <w:r w:rsidR="00460F7B">
        <w:t xml:space="preserve"> projektową, wymaganiami Zamawiającego oraz</w:t>
      </w:r>
      <w:r w:rsidR="008B71F0">
        <w:t xml:space="preserve"> </w:t>
      </w:r>
      <w:r w:rsidR="00460F7B">
        <w:t xml:space="preserve">zasadami wiedzy technicznej </w:t>
      </w:r>
      <w:r w:rsidR="000B2BC0">
        <w:t xml:space="preserve"> </w:t>
      </w:r>
      <w:r w:rsidR="00460F7B">
        <w:t xml:space="preserve">i obowiązującymi przepisami prawa, w tym m. in. </w:t>
      </w:r>
      <w:r w:rsidR="008B71F0">
        <w:t xml:space="preserve">w </w:t>
      </w:r>
      <w:r w:rsidR="00460F7B">
        <w:t>szczególności:</w:t>
      </w:r>
    </w:p>
    <w:p w14:paraId="2C1FA72E" w14:textId="5B63DA95" w:rsidR="008B71F0" w:rsidRDefault="00460F7B" w:rsidP="006D10E8">
      <w:pPr>
        <w:pStyle w:val="Akapitzlist"/>
        <w:numPr>
          <w:ilvl w:val="0"/>
          <w:numId w:val="1"/>
        </w:numPr>
        <w:jc w:val="both"/>
      </w:pPr>
      <w:r>
        <w:t>rozpoczęcie i prowadzenie robót budowlanych zgodnie z uwarunkowaniami Rozdziału</w:t>
      </w:r>
      <w:r w:rsidR="008B71F0">
        <w:t xml:space="preserve"> </w:t>
      </w:r>
      <w:r>
        <w:t xml:space="preserve">5 Ustawy z dnia 07.07.1994 r. Prawo Budowlane </w:t>
      </w:r>
    </w:p>
    <w:p w14:paraId="7529CB93" w14:textId="11BD817B" w:rsidR="00460F7B" w:rsidRDefault="00460F7B" w:rsidP="006D10E8">
      <w:pPr>
        <w:pStyle w:val="Akapitzlist"/>
        <w:numPr>
          <w:ilvl w:val="0"/>
          <w:numId w:val="1"/>
        </w:numPr>
        <w:jc w:val="both"/>
      </w:pPr>
      <w:r>
        <w:t>zakończenie budowy zgodnie z uwarunkowaniami Rozdziału 5b Ustawy z dnia</w:t>
      </w:r>
      <w:r w:rsidR="008B71F0">
        <w:t xml:space="preserve"> </w:t>
      </w:r>
      <w:r>
        <w:t>07.07.1994 r. Prawo Budowlane w tym m. in. wykonanie operatu kolaudacyjnego inwestycji wraz z dokumentacją</w:t>
      </w:r>
      <w:r w:rsidR="008B71F0">
        <w:t xml:space="preserve"> </w:t>
      </w:r>
      <w:r>
        <w:t>powykonawczą oraz efektywne dopełnienie obowiązków prawnych w</w:t>
      </w:r>
      <w:r w:rsidR="008B71F0">
        <w:t xml:space="preserve"> </w:t>
      </w:r>
      <w:r>
        <w:t>imieniu Zamawiającego związanych z postępowaniem administracyjnym dotyczącym</w:t>
      </w:r>
      <w:r w:rsidR="008B71F0">
        <w:t xml:space="preserve"> </w:t>
      </w:r>
      <w:r>
        <w:t>zakończenia robót i przekazaniem ich produktu do użytkowania.</w:t>
      </w:r>
    </w:p>
    <w:p w14:paraId="748BFD06" w14:textId="4857917C" w:rsidR="00460F7B" w:rsidRDefault="00460F7B" w:rsidP="0084351B">
      <w:pPr>
        <w:jc w:val="both"/>
        <w:rPr>
          <w:color w:val="FF0000"/>
        </w:rPr>
      </w:pPr>
      <w:r>
        <w:lastRenderedPageBreak/>
        <w:t>4. Zarys merytoryczny i formalno-prawny uwarunkowań realizacji przedmiotu zamówienia</w:t>
      </w:r>
      <w:r w:rsidR="008B71F0">
        <w:t xml:space="preserve"> </w:t>
      </w:r>
      <w:r>
        <w:t>określa PFU</w:t>
      </w:r>
      <w:r w:rsidR="000B2BC0">
        <w:t xml:space="preserve"> oraz </w:t>
      </w:r>
      <w:r w:rsidR="008B71F0">
        <w:rPr>
          <w:rFonts w:cstheme="minorHAnsi"/>
        </w:rPr>
        <w:t xml:space="preserve">„Wstępna propozycja prac konserwatorskich wraz z niezbędnymi robotami budowlanymi przy zabezpieczeniu ruin Kaplicy zlokalizowanej na Zamku w Janowcu”, opracowana w październiku </w:t>
      </w:r>
      <w:r w:rsidR="008B71F0">
        <w:rPr>
          <w:rFonts w:cstheme="minorHAnsi"/>
        </w:rPr>
        <w:br/>
        <w:t>2023 r. przez zespół badawczy Zakładu Robót Górniczych i Wysokościowych AMC</w:t>
      </w:r>
      <w:r w:rsidR="0084351B">
        <w:rPr>
          <w:rFonts w:cstheme="minorHAnsi"/>
        </w:rPr>
        <w:t>.</w:t>
      </w:r>
    </w:p>
    <w:p w14:paraId="00877A33" w14:textId="77777777" w:rsidR="006F6D13" w:rsidRDefault="002D3CC5" w:rsidP="006F6D13">
      <w:pPr>
        <w:jc w:val="both"/>
      </w:pPr>
      <w:r w:rsidRPr="00244FDE">
        <w:t>5. Wykonawca oświadcza i potwierdza, że jest świadomy, że Zespół Zamkowy w Janowcu jest obiektem wpisanym do rejestru zabytków nr dec. A/500, pozostaje pod nadzorem Lubelskiego Wojewódzkiego Konserwatora Zabytków, dlatego wszelkie roboty budowlane w nim prowadzone muszą spełniać wytyczne konserwatorskie związane z pracami na obiektach zabytkowych, w którym przechowywane są muzealia, a nadzór nad pracami sprawować muszą osoby wskazane w ustawie z dnia 23 lipca 2003 roku o ochronie zabytków oraz opiece nad zabytkami (</w:t>
      </w:r>
      <w:r w:rsidR="00CD2FDD" w:rsidRPr="00244FDE">
        <w:t>Dz. U. z 2024 r. poz. 1292</w:t>
      </w:r>
      <w:r w:rsidRPr="00244FDE">
        <w:t>).</w:t>
      </w:r>
    </w:p>
    <w:p w14:paraId="0776BBCC" w14:textId="15DDC5E6" w:rsidR="006F6D13" w:rsidRDefault="006F6D13" w:rsidP="006F6D13">
      <w:pPr>
        <w:jc w:val="both"/>
      </w:pPr>
      <w:r>
        <w:t>6. Szczegółowy zakres Dokumentacji Projektowej określa PFU, który stanowi integralną część niniejszej umowy wraz z wstępnym przedmiarem robót stanowiącym</w:t>
      </w:r>
      <w:r w:rsidR="005B38B3">
        <w:t xml:space="preserve"> i kosztorysem</w:t>
      </w:r>
      <w:r>
        <w:t xml:space="preserve"> jego integralną część.</w:t>
      </w:r>
    </w:p>
    <w:p w14:paraId="67C2AF64" w14:textId="6762C77A" w:rsidR="006F6D13" w:rsidRDefault="006F6D13" w:rsidP="006F6D13">
      <w:pPr>
        <w:jc w:val="both"/>
      </w:pPr>
      <w:r>
        <w:t xml:space="preserve">7. Szczegółowy zakres oraz sposób wykonania robót budowlanych o którym mowa w </w:t>
      </w:r>
      <w:r w:rsidRPr="00141940">
        <w:t xml:space="preserve">ust. 3 pkt </w:t>
      </w:r>
      <w:r w:rsidR="0064186F" w:rsidRPr="00141940">
        <w:t xml:space="preserve">2 </w:t>
      </w:r>
      <w:r>
        <w:t>określą:</w:t>
      </w:r>
    </w:p>
    <w:p w14:paraId="32CF7349" w14:textId="77777777" w:rsidR="006F6D13" w:rsidRDefault="006F6D13" w:rsidP="006F6D13">
      <w:pPr>
        <w:jc w:val="both"/>
      </w:pPr>
      <w:r>
        <w:t>a)</w:t>
      </w:r>
      <w:r>
        <w:tab/>
        <w:t>wykonana przez Wykonawcę Dokumentacja Projektowa,</w:t>
      </w:r>
    </w:p>
    <w:p w14:paraId="5B8676D5" w14:textId="77777777" w:rsidR="006F6D13" w:rsidRDefault="006F6D13" w:rsidP="006F6D13">
      <w:pPr>
        <w:jc w:val="both"/>
      </w:pPr>
      <w:r>
        <w:t>b)</w:t>
      </w:r>
      <w:r>
        <w:tab/>
        <w:t>wykonane specyfikacje techniczne wykonania i odbioru robót budowlanych (STWiORB),</w:t>
      </w:r>
    </w:p>
    <w:p w14:paraId="5089B5E0" w14:textId="77777777" w:rsidR="006F6D13" w:rsidRDefault="006F6D13" w:rsidP="006F6D13">
      <w:pPr>
        <w:jc w:val="both"/>
      </w:pPr>
      <w:r>
        <w:t>c)</w:t>
      </w:r>
      <w:r>
        <w:tab/>
        <w:t>wykonane przedmiary robót,</w:t>
      </w:r>
    </w:p>
    <w:p w14:paraId="4E132CD0" w14:textId="1C91E636" w:rsidR="006F6D13" w:rsidRDefault="006F6D13" w:rsidP="006F6D13">
      <w:pPr>
        <w:jc w:val="both"/>
      </w:pPr>
      <w:r>
        <w:t>d)</w:t>
      </w:r>
      <w:r>
        <w:tab/>
        <w:t>złożona oferta, stanowiąca załącznik do umowy,</w:t>
      </w:r>
    </w:p>
    <w:p w14:paraId="003F57A7" w14:textId="273BF580" w:rsidR="006F6D13" w:rsidRDefault="006F6D13" w:rsidP="006F6D13">
      <w:pPr>
        <w:jc w:val="both"/>
      </w:pPr>
      <w:r>
        <w:t>e)</w:t>
      </w:r>
      <w:r>
        <w:tab/>
      </w:r>
      <w:r w:rsidR="0095165E">
        <w:t>kosztorys</w:t>
      </w:r>
      <w:r>
        <w:t xml:space="preserve"> stanowiący załącznik  do umowy.</w:t>
      </w:r>
    </w:p>
    <w:p w14:paraId="66C14A49" w14:textId="31F5C29D" w:rsidR="006F6D13" w:rsidRDefault="00E23888" w:rsidP="006F6D13">
      <w:pPr>
        <w:jc w:val="both"/>
      </w:pPr>
      <w:r>
        <w:t>8</w:t>
      </w:r>
      <w:r w:rsidR="006F6D13">
        <w:t xml:space="preserve">. Wszystkie wykonane roboty i dostarczone materiały będą zgodne z Dokumentacją Projektową. W przypadku, gdy materiały lub roboty nie będą w pełni zgodne z Dokumentacją Projektową i wpłynie to na niezadowalającą jakość robót budowlanych, to takie materiały zostaną zastąpione innymi, a elementy wykonane będą rozebrane i wykonane ponownie na koszt Wykonawcy. </w:t>
      </w:r>
    </w:p>
    <w:p w14:paraId="6D15DFCE" w14:textId="24663710" w:rsidR="006F6D13" w:rsidRDefault="00E23888" w:rsidP="003A6EC1">
      <w:pPr>
        <w:jc w:val="both"/>
      </w:pPr>
      <w:r>
        <w:t>9</w:t>
      </w:r>
      <w:r w:rsidR="006F6D13">
        <w:t xml:space="preserve">. Przedmiot </w:t>
      </w:r>
      <w:r w:rsidR="005B38B3">
        <w:t>umowy</w:t>
      </w:r>
      <w:r w:rsidR="006F6D13">
        <w:t xml:space="preserve"> należy wykonać zgodnie z Dokumentacją Projektową oraz obowiązującymi przepisami prawa, sztuką budowlaną, wiedzą techniczną, zawartą z Zamawiającym umową, uzgodnieniami z Zamawiającym dokonanymi w trakcie realizacji przedmiotu umowy.</w:t>
      </w:r>
    </w:p>
    <w:p w14:paraId="3976D334" w14:textId="7C3EAB20" w:rsidR="00460F7B" w:rsidRDefault="00460F7B" w:rsidP="008B71F0">
      <w:pPr>
        <w:jc w:val="center"/>
      </w:pPr>
      <w:r>
        <w:t>§ 2</w:t>
      </w:r>
      <w:r w:rsidR="008B71F0">
        <w:t>.</w:t>
      </w:r>
    </w:p>
    <w:p w14:paraId="7B2ECCE9" w14:textId="2FA0CFA5" w:rsidR="00CD2FDD" w:rsidRDefault="00CD2FDD" w:rsidP="008B71F0">
      <w:pPr>
        <w:jc w:val="center"/>
      </w:pPr>
      <w:r>
        <w:t>Terminy wykonania przedmiotu umowy</w:t>
      </w:r>
    </w:p>
    <w:p w14:paraId="476392FC" w14:textId="1FCB8C99" w:rsidR="00460F7B" w:rsidRDefault="00746056" w:rsidP="00460F7B">
      <w:r>
        <w:t xml:space="preserve">1. </w:t>
      </w:r>
      <w:r w:rsidR="00460F7B">
        <w:t>Termin wykonania przedmiotu umowy</w:t>
      </w:r>
      <w:r>
        <w:t>:</w:t>
      </w:r>
    </w:p>
    <w:p w14:paraId="520AA6A3" w14:textId="49BB884B" w:rsidR="00460F7B" w:rsidRDefault="00460F7B" w:rsidP="006D10E8">
      <w:pPr>
        <w:pStyle w:val="Akapitzlist"/>
        <w:numPr>
          <w:ilvl w:val="0"/>
          <w:numId w:val="2"/>
        </w:numPr>
      </w:pPr>
      <w:r>
        <w:t>Rozpoczęcie: od dnia zawarcia niniejszej umowy</w:t>
      </w:r>
    </w:p>
    <w:p w14:paraId="394EC6C6" w14:textId="6C59C4D5" w:rsidR="00581BB8" w:rsidRPr="008F6477" w:rsidRDefault="00460F7B" w:rsidP="006D10E8">
      <w:pPr>
        <w:pStyle w:val="Akapitzlist"/>
        <w:numPr>
          <w:ilvl w:val="0"/>
          <w:numId w:val="2"/>
        </w:numPr>
        <w:jc w:val="both"/>
      </w:pPr>
      <w:r>
        <w:t xml:space="preserve">Zakończenie: </w:t>
      </w:r>
      <w:r w:rsidR="00BB207B">
        <w:t>w terminie 1</w:t>
      </w:r>
      <w:r w:rsidR="00501E8C">
        <w:t>6</w:t>
      </w:r>
      <w:r w:rsidR="00BB207B">
        <w:t xml:space="preserve"> miesięcy od dnia podpisania umowy</w:t>
      </w:r>
      <w:r w:rsidRPr="008F6477">
        <w:t xml:space="preserve">, </w:t>
      </w:r>
      <w:r w:rsidR="00FB0D5B">
        <w:t xml:space="preserve">nie później niż do 30.05.2026 r. </w:t>
      </w:r>
      <w:r w:rsidR="00581BB8" w:rsidRPr="008F6477">
        <w:t>w tym</w:t>
      </w:r>
      <w:r w:rsidRPr="008F6477">
        <w:t xml:space="preserve"> okres wykonania dokumentacji projektowo</w:t>
      </w:r>
      <w:r w:rsidR="00FB0D5B">
        <w:t xml:space="preserve"> </w:t>
      </w:r>
      <w:r w:rsidRPr="008F6477">
        <w:t>-</w:t>
      </w:r>
      <w:r w:rsidR="00045A22" w:rsidRPr="008F6477">
        <w:t xml:space="preserve"> </w:t>
      </w:r>
      <w:r w:rsidRPr="008F6477">
        <w:t>kosztorysowej wraz z uzyskaniem ostatecznego pozwolenia na budowę</w:t>
      </w:r>
      <w:r w:rsidR="00141940">
        <w:t xml:space="preserve"> i pozwolenia </w:t>
      </w:r>
      <w:r w:rsidR="009D4ACA">
        <w:t xml:space="preserve">Lubelskiego </w:t>
      </w:r>
      <w:r w:rsidR="00141940">
        <w:t>Wojewódzkiego Konserwatora Zabytków</w:t>
      </w:r>
      <w:r w:rsidRPr="008F6477">
        <w:t xml:space="preserve"> </w:t>
      </w:r>
      <w:r w:rsidR="009D4ACA">
        <w:t xml:space="preserve">(LWKZ) </w:t>
      </w:r>
      <w:r w:rsidRPr="008F6477">
        <w:t>oraz okres</w:t>
      </w:r>
      <w:r w:rsidR="00045A22" w:rsidRPr="008F6477">
        <w:t xml:space="preserve"> </w:t>
      </w:r>
      <w:r w:rsidRPr="008F6477">
        <w:t>wykonywania robót budowlanych przy czym:</w:t>
      </w:r>
    </w:p>
    <w:p w14:paraId="5A97B196" w14:textId="3203A77B" w:rsidR="00581BB8" w:rsidRPr="008F6477" w:rsidRDefault="00460F7B" w:rsidP="00581BB8">
      <w:pPr>
        <w:pStyle w:val="Akapitzlist"/>
        <w:jc w:val="both"/>
      </w:pPr>
      <w:r w:rsidRPr="008F6477">
        <w:lastRenderedPageBreak/>
        <w:t>a) termin wykonania dokumentacji projektowo-kosztorysowej wraz ze specyfikacją</w:t>
      </w:r>
      <w:r w:rsidR="00045A22" w:rsidRPr="008F6477">
        <w:t xml:space="preserve"> </w:t>
      </w:r>
      <w:r w:rsidRPr="008F6477">
        <w:t>techniczną wykonania i oraz uzyskaniem ostatecznego pozwolenia na</w:t>
      </w:r>
      <w:r w:rsidR="00045A22" w:rsidRPr="008F6477">
        <w:t xml:space="preserve"> </w:t>
      </w:r>
      <w:r w:rsidRPr="008F6477">
        <w:t>budowę</w:t>
      </w:r>
      <w:r w:rsidR="00A47DEF" w:rsidRPr="008F6477">
        <w:t xml:space="preserve"> i pozwoleniem LWKZ</w:t>
      </w:r>
      <w:r w:rsidRPr="008F6477">
        <w:t xml:space="preserve"> - do 8 miesięcy</w:t>
      </w:r>
      <w:r w:rsidR="00CD2FDD" w:rsidRPr="008F6477">
        <w:t xml:space="preserve"> od dnia zawarcia umowy</w:t>
      </w:r>
      <w:r w:rsidRPr="008F6477">
        <w:t>.</w:t>
      </w:r>
      <w:r w:rsidR="00CD2FDD" w:rsidRPr="008F6477">
        <w:t xml:space="preserve"> </w:t>
      </w:r>
    </w:p>
    <w:p w14:paraId="0ABB354D" w14:textId="39011B8D" w:rsidR="00460F7B" w:rsidRPr="008F6477" w:rsidRDefault="00460F7B" w:rsidP="00581BB8">
      <w:pPr>
        <w:pStyle w:val="Akapitzlist"/>
        <w:jc w:val="both"/>
      </w:pPr>
      <w:r w:rsidRPr="008F6477">
        <w:t>b) termin wykonania robót budowlanych wraz z wykonaniem dokumentacji</w:t>
      </w:r>
      <w:r w:rsidR="00045A22" w:rsidRPr="008F6477">
        <w:t xml:space="preserve"> </w:t>
      </w:r>
      <w:r w:rsidRPr="008F6477">
        <w:t>powykonawczej i uzyskaniem w imieniu Zamawiającego decyzji pozwolenia na</w:t>
      </w:r>
      <w:r w:rsidR="00045A22" w:rsidRPr="008F6477">
        <w:t xml:space="preserve"> </w:t>
      </w:r>
      <w:r w:rsidRPr="008F6477">
        <w:t xml:space="preserve">użytkowanie / efektywnego prawnie zawiadomienia o zakończeniu robót </w:t>
      </w:r>
      <w:r w:rsidR="00DC3488" w:rsidRPr="008F6477">
        <w:t>–</w:t>
      </w:r>
      <w:r w:rsidRPr="008F6477">
        <w:t xml:space="preserve"> </w:t>
      </w:r>
      <w:r w:rsidR="00501E8C">
        <w:t>do 16 miesięcy od dnia podpisania umowy</w:t>
      </w:r>
      <w:r w:rsidR="00FB0D5B">
        <w:t xml:space="preserve"> nie później niż do 30.05.2026 r</w:t>
      </w:r>
      <w:r w:rsidR="00501E8C">
        <w:t>.</w:t>
      </w:r>
      <w:r w:rsidR="00FB0D5B">
        <w:t xml:space="preserve"> przy czym wykonawca powinien dokonać zgłoszenia prac do odbioru do dnia 15.05.2024 r.</w:t>
      </w:r>
    </w:p>
    <w:p w14:paraId="1322EC40" w14:textId="51C7876A" w:rsidR="00460F7B" w:rsidRDefault="00460F7B" w:rsidP="004E3BFA">
      <w:pPr>
        <w:jc w:val="both"/>
      </w:pPr>
      <w:r w:rsidRPr="008F6477">
        <w:t>2. Za datę wyko</w:t>
      </w:r>
      <w:r w:rsidR="009D4ACA">
        <w:t>n</w:t>
      </w:r>
      <w:r w:rsidRPr="008F6477">
        <w:t>ania dokumentacji projektowo-kosztorysowej wraz ze</w:t>
      </w:r>
      <w:r w:rsidR="007B3368" w:rsidRPr="008F6477">
        <w:t xml:space="preserve"> </w:t>
      </w:r>
      <w:r w:rsidRPr="008F6477">
        <w:t>specyfikacją techniczną wykonania i odbioru robót oraz uzyskaniem ostatecznego</w:t>
      </w:r>
      <w:r w:rsidR="007B3368" w:rsidRPr="008F6477">
        <w:t xml:space="preserve"> </w:t>
      </w:r>
      <w:r w:rsidRPr="008F6477">
        <w:t xml:space="preserve">pozwolenia </w:t>
      </w:r>
      <w:r>
        <w:t>na budowę</w:t>
      </w:r>
      <w:r w:rsidR="009D4ACA">
        <w:t>, w tym zgodę LWKZ</w:t>
      </w:r>
      <w:r>
        <w:t xml:space="preserve"> </w:t>
      </w:r>
      <w:r w:rsidR="009D4ACA">
        <w:t xml:space="preserve">określoną w kt 2 lit a - </w:t>
      </w:r>
      <w:r>
        <w:t>uważa się datę podpisania stosownego protokołu przez</w:t>
      </w:r>
      <w:r w:rsidR="007B3368">
        <w:t xml:space="preserve"> </w:t>
      </w:r>
      <w:r>
        <w:t>Zamawiającego i zatwierdzenia wykonanej zgodnie z umową dokumentacji projektowej i</w:t>
      </w:r>
      <w:r w:rsidR="007B3368">
        <w:t xml:space="preserve"> </w:t>
      </w:r>
      <w:r>
        <w:t>STWiORB w zakresie doboru materiałów i zgodności z PFU.</w:t>
      </w:r>
    </w:p>
    <w:p w14:paraId="271DDA21" w14:textId="12A6E918" w:rsidR="00460F7B" w:rsidRDefault="00460F7B" w:rsidP="004E3BFA">
      <w:pPr>
        <w:jc w:val="both"/>
      </w:pPr>
      <w:r>
        <w:t xml:space="preserve">3. Za datę zakończenia wykonywania całego przedmiotu umowy jest data </w:t>
      </w:r>
      <w:r w:rsidR="009D4ACA">
        <w:t>podpis</w:t>
      </w:r>
      <w:r>
        <w:t xml:space="preserve">ania </w:t>
      </w:r>
      <w:r w:rsidR="009D4ACA">
        <w:t xml:space="preserve">przez strony </w:t>
      </w:r>
      <w:r>
        <w:t>protokołu</w:t>
      </w:r>
      <w:r w:rsidR="007B3368">
        <w:t xml:space="preserve"> </w:t>
      </w:r>
      <w:r>
        <w:t xml:space="preserve">odbioru końcowego przedmiotu zamówienia </w:t>
      </w:r>
      <w:r w:rsidR="009D4ACA">
        <w:t>opisanego w § 1 umowy.</w:t>
      </w:r>
    </w:p>
    <w:p w14:paraId="7650976D" w14:textId="77777777" w:rsidR="00460F7B" w:rsidRDefault="00460F7B" w:rsidP="004E3BFA">
      <w:pPr>
        <w:jc w:val="center"/>
      </w:pPr>
      <w:r>
        <w:t>§ 3</w:t>
      </w:r>
    </w:p>
    <w:p w14:paraId="0CCE1574" w14:textId="77777777" w:rsidR="00460F7B" w:rsidRDefault="00460F7B" w:rsidP="00CD2FDD">
      <w:pPr>
        <w:jc w:val="center"/>
      </w:pPr>
      <w:r>
        <w:t>Obowiązki Zamawiającego</w:t>
      </w:r>
    </w:p>
    <w:p w14:paraId="5919C97F" w14:textId="77777777" w:rsidR="00460F7B" w:rsidRDefault="00460F7B" w:rsidP="00460F7B">
      <w:r>
        <w:t>Do obowiązków Zamawiającego należy:</w:t>
      </w:r>
    </w:p>
    <w:p w14:paraId="5F26F238" w14:textId="73881043" w:rsidR="007B3368" w:rsidRDefault="00460F7B" w:rsidP="006D10E8">
      <w:pPr>
        <w:pStyle w:val="Akapitzlist"/>
        <w:numPr>
          <w:ilvl w:val="0"/>
          <w:numId w:val="3"/>
        </w:numPr>
        <w:jc w:val="both"/>
      </w:pPr>
      <w:r>
        <w:t>Uzgodnienie dokumentacji projektowej i STWiORB w zakresie doboru materiałów i zgodności</w:t>
      </w:r>
      <w:r w:rsidR="007B3368">
        <w:t xml:space="preserve"> </w:t>
      </w:r>
      <w:r>
        <w:t>z PFU – w terminie 7 dni od dnia jej otrzymania od Wykonawcy</w:t>
      </w:r>
      <w:r w:rsidR="00CD2FDD">
        <w:t>;</w:t>
      </w:r>
    </w:p>
    <w:p w14:paraId="2C21643C" w14:textId="77777777" w:rsidR="00CD2FDD" w:rsidRDefault="00460F7B" w:rsidP="006D10E8">
      <w:pPr>
        <w:pStyle w:val="Akapitzlist"/>
        <w:numPr>
          <w:ilvl w:val="0"/>
          <w:numId w:val="3"/>
        </w:numPr>
        <w:jc w:val="both"/>
      </w:pPr>
      <w:r>
        <w:t>Zatwierdzenie prawidłowo wykonanej zgodnie z umową dokumentacji projektowej i STWiORB</w:t>
      </w:r>
      <w:r w:rsidR="007B3368">
        <w:t xml:space="preserve"> </w:t>
      </w:r>
      <w:r w:rsidR="007B3368">
        <w:br/>
      </w:r>
      <w:r>
        <w:t>– w terminie 7 dni od dnia jej otrzymania;</w:t>
      </w:r>
    </w:p>
    <w:p w14:paraId="111BD98A" w14:textId="1DBF801B" w:rsidR="00CD2FDD" w:rsidRDefault="00460F7B" w:rsidP="006D10E8">
      <w:pPr>
        <w:pStyle w:val="Akapitzlist"/>
        <w:numPr>
          <w:ilvl w:val="0"/>
          <w:numId w:val="3"/>
        </w:numPr>
        <w:jc w:val="both"/>
      </w:pPr>
      <w:r>
        <w:t>Protokolarne przekazanie Wykonawcy terenu budowy w terminie 7 dni od daty pisemnego</w:t>
      </w:r>
      <w:r w:rsidR="007B3368">
        <w:t xml:space="preserve"> </w:t>
      </w:r>
      <w:r>
        <w:t>poinformowania Zamawiającego przez Wykonawcę o złożeniu zawiadomienia o terminie</w:t>
      </w:r>
      <w:r w:rsidR="007B3368">
        <w:t xml:space="preserve"> </w:t>
      </w:r>
      <w:r>
        <w:t>rozpoczęcia robót budowlanych</w:t>
      </w:r>
      <w:r w:rsidR="00CD2FDD">
        <w:t>;</w:t>
      </w:r>
    </w:p>
    <w:p w14:paraId="56A23F6F" w14:textId="1E97942D" w:rsidR="002C1F5A" w:rsidRPr="002C1F5A" w:rsidRDefault="002C1F5A" w:rsidP="006D10E8">
      <w:pPr>
        <w:pStyle w:val="Akapitzlist"/>
        <w:numPr>
          <w:ilvl w:val="0"/>
          <w:numId w:val="3"/>
        </w:numPr>
        <w:spacing w:after="0" w:line="240" w:lineRule="auto"/>
        <w:ind w:right="-480"/>
        <w:rPr>
          <w:rFonts w:ascii="Calibri" w:eastAsia="Times New Roman" w:hAnsi="Calibri" w:cs="Calibri"/>
          <w:lang w:eastAsia="pl-PL"/>
        </w:rPr>
      </w:pPr>
      <w:r w:rsidRPr="002C1F5A">
        <w:rPr>
          <w:rFonts w:ascii="Calibri" w:eastAsia="Times New Roman" w:hAnsi="Calibri" w:cs="Calibri"/>
          <w:lang w:eastAsia="pl-PL"/>
        </w:rPr>
        <w:t>sprawowanie nadzoru inwestorskiego do dnia odbioru robót budowlanych, stanowiących przedmiot zamówienia</w:t>
      </w:r>
      <w:r>
        <w:rPr>
          <w:rFonts w:ascii="Calibri" w:eastAsia="Times New Roman" w:hAnsi="Calibri" w:cs="Calibri"/>
          <w:lang w:eastAsia="pl-PL"/>
        </w:rPr>
        <w:t>;</w:t>
      </w:r>
    </w:p>
    <w:p w14:paraId="4B9DCA03" w14:textId="7ADFB74D" w:rsidR="00CD2FDD" w:rsidRDefault="00460F7B" w:rsidP="006D10E8">
      <w:pPr>
        <w:pStyle w:val="Akapitzlist"/>
        <w:numPr>
          <w:ilvl w:val="0"/>
          <w:numId w:val="3"/>
        </w:numPr>
        <w:jc w:val="both"/>
      </w:pPr>
      <w:r>
        <w:t>Odebranie wykonanego w sposób należyty przedmiotu umowy</w:t>
      </w:r>
      <w:r w:rsidR="00CD2FDD">
        <w:t>;</w:t>
      </w:r>
    </w:p>
    <w:p w14:paraId="054D1E24" w14:textId="6F05C685" w:rsidR="00460F7B" w:rsidRDefault="00460F7B" w:rsidP="006D10E8">
      <w:pPr>
        <w:pStyle w:val="Akapitzlist"/>
        <w:numPr>
          <w:ilvl w:val="0"/>
          <w:numId w:val="3"/>
        </w:numPr>
        <w:jc w:val="both"/>
      </w:pPr>
      <w:r>
        <w:t>Terminowa zapłata za wykonany i odebrany przedmiot umowy.</w:t>
      </w:r>
    </w:p>
    <w:p w14:paraId="7A8A0D89" w14:textId="77777777" w:rsidR="00460F7B" w:rsidRDefault="00460F7B" w:rsidP="007B3368">
      <w:pPr>
        <w:jc w:val="center"/>
      </w:pPr>
      <w:r>
        <w:t>§ 4</w:t>
      </w:r>
    </w:p>
    <w:p w14:paraId="1D364565" w14:textId="77777777" w:rsidR="00460F7B" w:rsidRDefault="00460F7B" w:rsidP="00CD2FDD">
      <w:pPr>
        <w:jc w:val="center"/>
      </w:pPr>
      <w:r>
        <w:t>Obowiązki Wykonawcy</w:t>
      </w:r>
    </w:p>
    <w:p w14:paraId="35E48E58" w14:textId="7C3ECC29" w:rsidR="00C449B4" w:rsidRDefault="00C449B4" w:rsidP="006D10E8">
      <w:pPr>
        <w:pStyle w:val="Akapitzlist"/>
        <w:numPr>
          <w:ilvl w:val="2"/>
          <w:numId w:val="8"/>
        </w:numPr>
        <w:jc w:val="both"/>
      </w:pPr>
      <w:r>
        <w:t>Wykonawca, przy opracowywaniu Dokumentacji Projektowej, zobowiązuje się:</w:t>
      </w:r>
    </w:p>
    <w:p w14:paraId="1C35A475" w14:textId="027EEC35" w:rsidR="00C449B4" w:rsidRDefault="00C449B4" w:rsidP="006D10E8">
      <w:pPr>
        <w:pStyle w:val="Akapitzlist"/>
        <w:numPr>
          <w:ilvl w:val="1"/>
          <w:numId w:val="18"/>
        </w:numPr>
        <w:jc w:val="both"/>
      </w:pPr>
      <w:r>
        <w:t>zastosować optymalne rozwiązania konstrukcyjne, materiałowe i kosztowe, w celu uzyskania nowoczesnych i właściwych standardów dla tego typu zadania inwestycyjnego, które ma być w oparciu o nią wykonane,</w:t>
      </w:r>
    </w:p>
    <w:p w14:paraId="690DE516" w14:textId="202C0593" w:rsidR="00C449B4" w:rsidRDefault="00C449B4" w:rsidP="006D10E8">
      <w:pPr>
        <w:pStyle w:val="Akapitzlist"/>
        <w:numPr>
          <w:ilvl w:val="1"/>
          <w:numId w:val="18"/>
        </w:numPr>
        <w:jc w:val="both"/>
      </w:pPr>
      <w:r>
        <w:t>ponieść wszelkie opłaty za pozyskiwane w ramach realizacji Dokumentacji Projektowej decyzje, uzgodnienia i opinie,</w:t>
      </w:r>
    </w:p>
    <w:p w14:paraId="0E697EA0" w14:textId="53DEA4C1" w:rsidR="00C449B4" w:rsidRDefault="00C449B4" w:rsidP="006D10E8">
      <w:pPr>
        <w:pStyle w:val="Akapitzlist"/>
        <w:numPr>
          <w:ilvl w:val="1"/>
          <w:numId w:val="18"/>
        </w:numPr>
        <w:jc w:val="both"/>
      </w:pPr>
      <w:r>
        <w:lastRenderedPageBreak/>
        <w:t>opracować Dokumentację Projektową kompletną z punktu widzenia zadania inwestycyjnego, które ma być wykonane na jej podstawie, spójnej i skoordynowanej we wszystkich specjalnościach, a w szczególności posiadającej niezbędne uzgodnienia,</w:t>
      </w:r>
    </w:p>
    <w:p w14:paraId="409A0402" w14:textId="1F635D7A" w:rsidR="00751969" w:rsidRDefault="00C449B4" w:rsidP="006D10E8">
      <w:pPr>
        <w:pStyle w:val="Akapitzlist"/>
        <w:numPr>
          <w:ilvl w:val="1"/>
          <w:numId w:val="18"/>
        </w:numPr>
        <w:jc w:val="both"/>
      </w:pPr>
      <w:r>
        <w:t>przedstawiającej rozwiązania szczegółowe w zakresie umożliwiającym realizację zadania inwestycyjnego, które ma być wykonane na jej podstawie, bez dodatkowych opracowań i uzupełnień.</w:t>
      </w:r>
    </w:p>
    <w:p w14:paraId="1FBC3893" w14:textId="4205D13C" w:rsidR="00C449B4" w:rsidRDefault="00C449B4" w:rsidP="006D10E8">
      <w:pPr>
        <w:pStyle w:val="Akapitzlist"/>
        <w:numPr>
          <w:ilvl w:val="1"/>
          <w:numId w:val="18"/>
        </w:numPr>
        <w:jc w:val="both"/>
      </w:pPr>
      <w:r>
        <w:t>Wykonawca zobowiązany jest do uzyskania wszystkich niezbędnych decyzji, opinii, zatwierdzeń i innych dokumentów koniecznych do realizacji robót budowlanych.</w:t>
      </w:r>
    </w:p>
    <w:p w14:paraId="12D31FD8" w14:textId="7980D349" w:rsidR="00C449B4" w:rsidRDefault="00C449B4" w:rsidP="006D10E8">
      <w:pPr>
        <w:pStyle w:val="Akapitzlist"/>
        <w:numPr>
          <w:ilvl w:val="2"/>
          <w:numId w:val="8"/>
        </w:numPr>
        <w:jc w:val="both"/>
      </w:pPr>
      <w:r>
        <w:t>W ramach wykonywania obowiązków z niniejszej umowy, Wykonawca zobowiązany jest do zapewnienia wykonywania przez autora Dokumentacji Projektowej („Projektanta”) podstawowych obowiązków wynikających z art. 20 ustawy z dnia 7 lipca 1994 roku Prawo Budowlane, a ponadto do zapewnienia wykonywania przez Projektanta w szczególności następujących czynności:</w:t>
      </w:r>
    </w:p>
    <w:p w14:paraId="42BF5606" w14:textId="4153EFEF" w:rsidR="00C449B4" w:rsidRDefault="00C449B4" w:rsidP="006D10E8">
      <w:pPr>
        <w:pStyle w:val="Akapitzlist"/>
        <w:numPr>
          <w:ilvl w:val="0"/>
          <w:numId w:val="10"/>
        </w:numPr>
        <w:jc w:val="both"/>
      </w:pPr>
      <w:r>
        <w:t>stwierdzenia w toku wykonywania robót budowlanych zgodności realizacji inwestycji z projektem,</w:t>
      </w:r>
    </w:p>
    <w:p w14:paraId="0BE8DD5C" w14:textId="77777777" w:rsidR="00C449B4" w:rsidRDefault="00C449B4" w:rsidP="006D10E8">
      <w:pPr>
        <w:pStyle w:val="Akapitzlist"/>
        <w:numPr>
          <w:ilvl w:val="0"/>
          <w:numId w:val="10"/>
        </w:numPr>
        <w:jc w:val="both"/>
      </w:pPr>
      <w:r>
        <w:t>wyjaśnianie wątpliwości powstałych w toku realizacji budowlanych wykonywanych na podstawie projektu</w:t>
      </w:r>
    </w:p>
    <w:p w14:paraId="3FCD692A" w14:textId="77777777" w:rsidR="00C449B4" w:rsidRDefault="00C449B4" w:rsidP="006D10E8">
      <w:pPr>
        <w:pStyle w:val="Akapitzlist"/>
        <w:numPr>
          <w:ilvl w:val="0"/>
          <w:numId w:val="10"/>
        </w:numPr>
        <w:jc w:val="both"/>
      </w:pPr>
      <w:r>
        <w:t xml:space="preserve">uzgadniania z Zamawiającym możliwości wprowadzenia rozwiązań zamiennych w stosunku do materiałów i konstrukcji przewidzianych w opracowaniach projektowych powstałych w ramach realizacji niniejszej umowy, </w:t>
      </w:r>
    </w:p>
    <w:p w14:paraId="05782C84" w14:textId="77777777" w:rsidR="00C449B4" w:rsidRDefault="00C449B4" w:rsidP="006D10E8">
      <w:pPr>
        <w:pStyle w:val="Akapitzlist"/>
        <w:numPr>
          <w:ilvl w:val="0"/>
          <w:numId w:val="10"/>
        </w:numPr>
        <w:jc w:val="both"/>
      </w:pPr>
      <w:r>
        <w:t>udziału w odbiorze inwestycji,</w:t>
      </w:r>
    </w:p>
    <w:p w14:paraId="4C16C5F2" w14:textId="77777777" w:rsidR="00C449B4" w:rsidRDefault="00C449B4" w:rsidP="006D10E8">
      <w:pPr>
        <w:pStyle w:val="Akapitzlist"/>
        <w:numPr>
          <w:ilvl w:val="0"/>
          <w:numId w:val="10"/>
        </w:numPr>
        <w:jc w:val="both"/>
      </w:pPr>
      <w:r>
        <w:t>udzielania stosownych porad i wskazówek oraz bieżące wyjaśnienie wątpliwości i problemów powstałych w toku robót budowalnych,</w:t>
      </w:r>
    </w:p>
    <w:p w14:paraId="01D2C5D2" w14:textId="77777777" w:rsidR="00C449B4" w:rsidRDefault="00C449B4" w:rsidP="006D10E8">
      <w:pPr>
        <w:pStyle w:val="Akapitzlist"/>
        <w:numPr>
          <w:ilvl w:val="0"/>
          <w:numId w:val="10"/>
        </w:numPr>
        <w:jc w:val="both"/>
      </w:pPr>
      <w:r>
        <w:t>w przypadku wystąpienia konieczności dokonywania zmian w opracowaniach projektowych powstałych w ramach realizacji niniejszej umowy z przyczyn zależnych od wykonawcy lub Projektanta – dokonywanie stosownych zmian.</w:t>
      </w:r>
    </w:p>
    <w:p w14:paraId="00D8B46B" w14:textId="2CCC18E0" w:rsidR="001F3062" w:rsidRDefault="00C449B4" w:rsidP="006D10E8">
      <w:pPr>
        <w:pStyle w:val="Akapitzlist"/>
        <w:numPr>
          <w:ilvl w:val="2"/>
          <w:numId w:val="8"/>
        </w:numPr>
        <w:jc w:val="both"/>
      </w:pPr>
      <w:r>
        <w:t xml:space="preserve">Wykonywane przez Wykonawcę czynności wskazane w ust. </w:t>
      </w:r>
      <w:r w:rsidR="001F3062">
        <w:t>2</w:t>
      </w:r>
      <w:r>
        <w:t xml:space="preserve"> nie podlegają odrębnemu wynagrodzeniu.</w:t>
      </w:r>
    </w:p>
    <w:p w14:paraId="751A4F8E" w14:textId="78BF066B" w:rsidR="00C449B4" w:rsidRDefault="00C449B4" w:rsidP="006D10E8">
      <w:pPr>
        <w:pStyle w:val="Akapitzlist"/>
        <w:numPr>
          <w:ilvl w:val="2"/>
          <w:numId w:val="8"/>
        </w:numPr>
        <w:jc w:val="both"/>
      </w:pPr>
      <w:r>
        <w:t>Do czasu zakończenia robót budowlanych, Wykonawca w ramach wynagrodzenia umownego, o którym mowa w § 11 ust. 1 niniejszej umowy, zobowiązuje się do dokonywania zmian w Dokumentacji Projektowej koniecznych do realizacji procesu budowlanego</w:t>
      </w:r>
      <w:r w:rsidR="001F3062">
        <w:t xml:space="preserve"> zgodnie z umową</w:t>
      </w:r>
      <w:r>
        <w:t>, w tym również do dokonywania poprawek i uzupełnień zgodnie z żądaniami organów wydających decyzje określające przebieg procesu inwestycyjnego w szczególności organów wydających decyzje związane z uzyskaniem pozwolenia na budowę.</w:t>
      </w:r>
    </w:p>
    <w:p w14:paraId="0D6AEEE1" w14:textId="54E1BAE6" w:rsidR="00C449B4" w:rsidRDefault="00C449B4" w:rsidP="006D10E8">
      <w:pPr>
        <w:pStyle w:val="Akapitzlist"/>
        <w:numPr>
          <w:ilvl w:val="2"/>
          <w:numId w:val="8"/>
        </w:numPr>
        <w:jc w:val="both"/>
      </w:pPr>
      <w:r>
        <w:t>W ramach realizacji Przedmiotu umowy i w ramach wynagrodzenia umownego określonego w niniejszej umowie, Wykonawca zobowiązany jest również do:</w:t>
      </w:r>
    </w:p>
    <w:p w14:paraId="3E0ADA9C" w14:textId="040BDEE1" w:rsidR="00C449B4" w:rsidRDefault="00C449B4" w:rsidP="006D10E8">
      <w:pPr>
        <w:pStyle w:val="Akapitzlist"/>
        <w:numPr>
          <w:ilvl w:val="0"/>
          <w:numId w:val="11"/>
        </w:numPr>
        <w:jc w:val="both"/>
      </w:pPr>
      <w:r>
        <w:t>do przedstawienia na wezwanie Zamawiającego informacji o stanie zaawansowania prac projektowych, w terminie 5 dni roboczych liczonych od momentu otrzymania wezwania;</w:t>
      </w:r>
    </w:p>
    <w:p w14:paraId="7F47C7F0" w14:textId="77777777" w:rsidR="00C449B4" w:rsidRDefault="00C449B4" w:rsidP="006D10E8">
      <w:pPr>
        <w:pStyle w:val="Akapitzlist"/>
        <w:numPr>
          <w:ilvl w:val="0"/>
          <w:numId w:val="11"/>
        </w:numPr>
        <w:jc w:val="both"/>
      </w:pPr>
      <w:r>
        <w:t>uczestniczenia we wszystkich spotkaniach, na wezwanie Zamawiającego, związanych z realizacją Przedmiotu umowy.</w:t>
      </w:r>
    </w:p>
    <w:p w14:paraId="62345592" w14:textId="15A5CFAF" w:rsidR="00C449B4" w:rsidRDefault="00460F7B" w:rsidP="006D10E8">
      <w:pPr>
        <w:pStyle w:val="Akapitzlist"/>
        <w:numPr>
          <w:ilvl w:val="2"/>
          <w:numId w:val="8"/>
        </w:numPr>
        <w:jc w:val="both"/>
      </w:pPr>
      <w:r>
        <w:t xml:space="preserve">Do obowiązków Wykonawcy należy </w:t>
      </w:r>
      <w:r w:rsidR="00C449B4">
        <w:t>również</w:t>
      </w:r>
      <w:r>
        <w:t>:</w:t>
      </w:r>
    </w:p>
    <w:p w14:paraId="235D5836" w14:textId="25791E6A" w:rsidR="00460F7B" w:rsidRDefault="00460F7B" w:rsidP="006D10E8">
      <w:pPr>
        <w:pStyle w:val="Akapitzlist"/>
        <w:numPr>
          <w:ilvl w:val="0"/>
          <w:numId w:val="4"/>
        </w:numPr>
        <w:jc w:val="both"/>
      </w:pPr>
      <w:r>
        <w:lastRenderedPageBreak/>
        <w:t>Rozpoznanie uwarunkowań terenowych i prawnych związanych z realizacją przedmiotowej</w:t>
      </w:r>
      <w:r w:rsidR="007B3368">
        <w:t xml:space="preserve"> </w:t>
      </w:r>
      <w:r>
        <w:t>inwestycji, których rozwiązania projektowe winny znaleźć się w dokumentacji projektowej;</w:t>
      </w:r>
    </w:p>
    <w:p w14:paraId="018F540F" w14:textId="4E1CA531" w:rsidR="00460F7B" w:rsidRDefault="00460F7B" w:rsidP="006D10E8">
      <w:pPr>
        <w:pStyle w:val="Akapitzlist"/>
        <w:numPr>
          <w:ilvl w:val="0"/>
          <w:numId w:val="4"/>
        </w:numPr>
        <w:jc w:val="both"/>
      </w:pPr>
      <w:r>
        <w:t>Przedłożenie Zamawiającemu dokumentacji projektowej i STWiORB celem dokonania</w:t>
      </w:r>
      <w:r w:rsidR="007B3368">
        <w:t xml:space="preserve"> </w:t>
      </w:r>
      <w:r>
        <w:t>uzgodnień w zakresie doboru materiałów i zgodności z PFU. Zamawiający w terminie</w:t>
      </w:r>
      <w:r w:rsidR="007B3368">
        <w:t xml:space="preserve"> </w:t>
      </w:r>
      <w:r>
        <w:t>określonym w §3 pkt</w:t>
      </w:r>
      <w:r w:rsidR="00244FDE">
        <w:t xml:space="preserve"> 1</w:t>
      </w:r>
      <w:r>
        <w:t>) zaakceptuje proponowane rozwiązania lub przekaże swoje</w:t>
      </w:r>
      <w:r w:rsidR="007B3368">
        <w:t xml:space="preserve"> </w:t>
      </w:r>
      <w:r>
        <w:t>uwagi. Wymagana jest pisemna forma niniejszych uzgodnień. Dalsza realizacja przedmiotu</w:t>
      </w:r>
      <w:r w:rsidR="007B3368">
        <w:t xml:space="preserve"> </w:t>
      </w:r>
      <w:r>
        <w:t>umowy możliwa będzie po uzyskaniu przez Wykonawcę pisemnej aprobaty Zamawiającego;</w:t>
      </w:r>
    </w:p>
    <w:p w14:paraId="5EFD296C" w14:textId="4C4ADD89" w:rsidR="00460F7B" w:rsidRDefault="00460F7B" w:rsidP="006D10E8">
      <w:pPr>
        <w:pStyle w:val="Akapitzlist"/>
        <w:numPr>
          <w:ilvl w:val="0"/>
          <w:numId w:val="4"/>
        </w:numPr>
        <w:jc w:val="both"/>
      </w:pPr>
      <w:r>
        <w:t>Uzyskanie we własnym zakresie i na własny koszt wszelkich</w:t>
      </w:r>
      <w:r w:rsidR="00AD26DD">
        <w:t xml:space="preserve"> na podstawie uzyskanych od Zamawiającego pełnomocnictw</w:t>
      </w:r>
      <w:r>
        <w:t>: opinii, warunków, uzgodnień,</w:t>
      </w:r>
      <w:r w:rsidR="007B3368">
        <w:t xml:space="preserve"> </w:t>
      </w:r>
      <w:r>
        <w:t>pozwoleń i decyzji administracyjnych warunkujących realizację przedmiotu zamówienia.</w:t>
      </w:r>
    </w:p>
    <w:p w14:paraId="09CB4229" w14:textId="1BBA3791" w:rsidR="00460F7B" w:rsidRDefault="00460F7B" w:rsidP="006D10E8">
      <w:pPr>
        <w:pStyle w:val="Akapitzlist"/>
        <w:numPr>
          <w:ilvl w:val="0"/>
          <w:numId w:val="4"/>
        </w:numPr>
        <w:jc w:val="both"/>
      </w:pPr>
      <w:r>
        <w:t>Wykonanie dokumentacji projektowej i STWiORB zgodnie z postanowieniami niniejszej</w:t>
      </w:r>
      <w:r w:rsidR="007B3368">
        <w:t xml:space="preserve"> </w:t>
      </w:r>
      <w:r>
        <w:t>umowy i obowiązującymi przepisami;</w:t>
      </w:r>
    </w:p>
    <w:p w14:paraId="3B0F5B4A" w14:textId="7053D05C" w:rsidR="00460F7B" w:rsidRDefault="00460F7B" w:rsidP="006D10E8">
      <w:pPr>
        <w:pStyle w:val="Akapitzlist"/>
        <w:numPr>
          <w:ilvl w:val="0"/>
          <w:numId w:val="4"/>
        </w:numPr>
        <w:jc w:val="both"/>
      </w:pPr>
      <w:r>
        <w:t>Przedłożenie Zamawiającemu do zatwierdzenia wykonanej dokumentacji projektowej i</w:t>
      </w:r>
      <w:r w:rsidR="007B3368">
        <w:t xml:space="preserve"> </w:t>
      </w:r>
      <w:r>
        <w:t>STWiORB;</w:t>
      </w:r>
    </w:p>
    <w:p w14:paraId="4D60FB1E" w14:textId="32DCB280" w:rsidR="00AD26DD" w:rsidRDefault="00AD26DD" w:rsidP="006D10E8">
      <w:pPr>
        <w:pStyle w:val="Akapitzlist"/>
        <w:numPr>
          <w:ilvl w:val="0"/>
          <w:numId w:val="4"/>
        </w:numPr>
        <w:jc w:val="both"/>
      </w:pPr>
      <w:r>
        <w:t>korekta dokumentacji projektowej w przypadku jej wad, braków, konieczności wprowadzenia rozwiązań zamiennych w stosunku do projektu, które wynikną z przyczyn technicznych ujawnionych w trakcie prowadzenia robót w terminie 7 dni kalendarzowych od dnia ich ujawnienia, nadzorowanie, aby zakres wprowadzonych zmian nie spowodował istotnej zmiany zatwierdzonego projektu budowlanego;</w:t>
      </w:r>
    </w:p>
    <w:p w14:paraId="1C8E85DE" w14:textId="231D0A04" w:rsidR="00AD26DD" w:rsidRDefault="00AD26DD" w:rsidP="006D10E8">
      <w:pPr>
        <w:pStyle w:val="Akapitzlist"/>
        <w:numPr>
          <w:ilvl w:val="0"/>
          <w:numId w:val="4"/>
        </w:numPr>
        <w:jc w:val="both"/>
      </w:pPr>
      <w:r>
        <w:t>udział w komisjach i naradach technicznych organizowanych przez Zamawiającego,</w:t>
      </w:r>
    </w:p>
    <w:p w14:paraId="572DEF16" w14:textId="412D4257" w:rsidR="00460F7B" w:rsidRDefault="00AD26DD" w:rsidP="006D10E8">
      <w:pPr>
        <w:pStyle w:val="Akapitzlist"/>
        <w:numPr>
          <w:ilvl w:val="0"/>
          <w:numId w:val="4"/>
        </w:numPr>
        <w:jc w:val="both"/>
      </w:pPr>
      <w:r>
        <w:t>uczestnictwo w odbiorach robót zanikających</w:t>
      </w:r>
      <w:r w:rsidR="005B38B3">
        <w:t xml:space="preserve">, częściowych </w:t>
      </w:r>
      <w:r>
        <w:t>oraz w odbiorach końcowych robót, w terminach wyznaczonych przez Zamawiającego.</w:t>
      </w:r>
    </w:p>
    <w:p w14:paraId="183A0A98" w14:textId="382F06E9" w:rsidR="00460F7B" w:rsidRDefault="00460F7B" w:rsidP="006D10E8">
      <w:pPr>
        <w:pStyle w:val="Akapitzlist"/>
        <w:numPr>
          <w:ilvl w:val="0"/>
          <w:numId w:val="4"/>
        </w:numPr>
        <w:jc w:val="both"/>
      </w:pPr>
      <w:r>
        <w:t>Uzyskanie ostatecznej decyzji pozwolenia na budowę;</w:t>
      </w:r>
    </w:p>
    <w:p w14:paraId="0F293534" w14:textId="004C8312" w:rsidR="00460F7B" w:rsidRDefault="00460F7B" w:rsidP="006D10E8">
      <w:pPr>
        <w:pStyle w:val="Akapitzlist"/>
        <w:numPr>
          <w:ilvl w:val="0"/>
          <w:numId w:val="4"/>
        </w:numPr>
        <w:jc w:val="both"/>
      </w:pPr>
      <w:r>
        <w:t xml:space="preserve">Złożenie wniosku o wydanie dziennika budowy do Starosty </w:t>
      </w:r>
      <w:r w:rsidR="007B3368">
        <w:t xml:space="preserve">Puławskiego </w:t>
      </w:r>
      <w:r>
        <w:t xml:space="preserve">– w terminie 2 dni od daty </w:t>
      </w:r>
      <w:r w:rsidR="00244FDE">
        <w:t xml:space="preserve">uzyskania </w:t>
      </w:r>
      <w:r>
        <w:t>ostatecznej decyzji pozwolenia na budowę;</w:t>
      </w:r>
    </w:p>
    <w:p w14:paraId="1A35AF06" w14:textId="388E4343" w:rsidR="00460F7B" w:rsidRDefault="00460F7B" w:rsidP="006D10E8">
      <w:pPr>
        <w:pStyle w:val="Akapitzlist"/>
        <w:numPr>
          <w:ilvl w:val="0"/>
          <w:numId w:val="4"/>
        </w:numPr>
        <w:jc w:val="both"/>
      </w:pPr>
      <w:r>
        <w:t>Dokonaniu zawiadomienia o terminie rozpoczęcia robót budowlanych Powiatowego</w:t>
      </w:r>
      <w:r w:rsidR="007B3368">
        <w:t xml:space="preserve"> </w:t>
      </w:r>
      <w:r>
        <w:t xml:space="preserve">Inspektora Nadzoru Budowlanego w </w:t>
      </w:r>
      <w:r w:rsidR="001671E7">
        <w:t>Puławach</w:t>
      </w:r>
      <w:r>
        <w:t xml:space="preserve"> – w terminie 2 dni od daty uzyskania</w:t>
      </w:r>
      <w:r w:rsidR="007B3368">
        <w:t xml:space="preserve"> </w:t>
      </w:r>
      <w:r>
        <w:t>ostatecznej decyzji pozwolenia na budowę;</w:t>
      </w:r>
    </w:p>
    <w:p w14:paraId="6F81B877" w14:textId="7EBF14DF" w:rsidR="00460F7B" w:rsidRDefault="00460F7B" w:rsidP="006D10E8">
      <w:pPr>
        <w:pStyle w:val="Akapitzlist"/>
        <w:numPr>
          <w:ilvl w:val="0"/>
          <w:numId w:val="4"/>
        </w:numPr>
        <w:jc w:val="both"/>
      </w:pPr>
      <w:r>
        <w:t>Pisemne poinformowanie Zamawiającego o złożeniu zawiadomienia o terminie rozpoczęcia</w:t>
      </w:r>
      <w:r w:rsidR="007B3368">
        <w:t xml:space="preserve"> </w:t>
      </w:r>
      <w:r>
        <w:t>robót budowlanych wraz z przekazaniem 1 egzemplarza opieczętowanego przez organ</w:t>
      </w:r>
      <w:r w:rsidR="007B3368">
        <w:t xml:space="preserve"> </w:t>
      </w:r>
      <w:r>
        <w:t>projektu budowlanego wraz z oryginałem ostatecznej decyzji pozwolenia na budowę;</w:t>
      </w:r>
    </w:p>
    <w:p w14:paraId="4754CA51" w14:textId="6609D36E" w:rsidR="00460F7B" w:rsidRDefault="00460F7B" w:rsidP="006D10E8">
      <w:pPr>
        <w:pStyle w:val="Akapitzlist"/>
        <w:numPr>
          <w:ilvl w:val="0"/>
          <w:numId w:val="4"/>
        </w:numPr>
        <w:jc w:val="both"/>
      </w:pPr>
      <w:r>
        <w:t>Przedłożenie kosztorysu ofertowego obejmującego cały zakres zadania w terminie 7 dni od daty zatwierdzenia</w:t>
      </w:r>
      <w:r w:rsidR="007B3368">
        <w:t xml:space="preserve"> </w:t>
      </w:r>
      <w:r>
        <w:t>kompletnej dokumentacji projektowej i STWiORB;</w:t>
      </w:r>
    </w:p>
    <w:p w14:paraId="1AE268A2" w14:textId="6E0F8076" w:rsidR="00460F7B" w:rsidRDefault="00460F7B" w:rsidP="006D10E8">
      <w:pPr>
        <w:pStyle w:val="Akapitzlist"/>
        <w:numPr>
          <w:ilvl w:val="0"/>
          <w:numId w:val="4"/>
        </w:numPr>
        <w:jc w:val="both"/>
      </w:pPr>
      <w:r>
        <w:t>Protokolarne przejęcie terenu budowy od Zamawiającego;</w:t>
      </w:r>
    </w:p>
    <w:p w14:paraId="7AD4D535" w14:textId="42358700" w:rsidR="00460F7B" w:rsidRDefault="00460F7B" w:rsidP="006D10E8">
      <w:pPr>
        <w:pStyle w:val="Akapitzlist"/>
        <w:numPr>
          <w:ilvl w:val="0"/>
          <w:numId w:val="4"/>
        </w:numPr>
        <w:jc w:val="both"/>
      </w:pPr>
      <w:r>
        <w:t>Zapewnienie własnym staraniem i na własny koszt mediów koniecznych do realizacji robót</w:t>
      </w:r>
    </w:p>
    <w:p w14:paraId="52044199" w14:textId="77777777" w:rsidR="00460F7B" w:rsidRDefault="00460F7B" w:rsidP="00283BF7">
      <w:pPr>
        <w:pStyle w:val="Akapitzlist"/>
        <w:jc w:val="both"/>
      </w:pPr>
      <w:r>
        <w:t>budowlanych;</w:t>
      </w:r>
    </w:p>
    <w:p w14:paraId="0855616D" w14:textId="264DFA6E" w:rsidR="00460F7B" w:rsidRDefault="00460F7B" w:rsidP="006D10E8">
      <w:pPr>
        <w:pStyle w:val="Akapitzlist"/>
        <w:numPr>
          <w:ilvl w:val="0"/>
          <w:numId w:val="4"/>
        </w:numPr>
        <w:jc w:val="both"/>
      </w:pPr>
      <w:r>
        <w:t>Zapewnienie właściwej organizacji robót;</w:t>
      </w:r>
    </w:p>
    <w:p w14:paraId="4E875A14" w14:textId="1BA004BB" w:rsidR="00460F7B" w:rsidRDefault="00460F7B" w:rsidP="006D10E8">
      <w:pPr>
        <w:pStyle w:val="Akapitzlist"/>
        <w:numPr>
          <w:ilvl w:val="0"/>
          <w:numId w:val="4"/>
        </w:numPr>
        <w:jc w:val="both"/>
      </w:pPr>
      <w:r>
        <w:t>Zapewnienie bezpieczeństwa dla znajdujących się w obrębie robót ludzi i mienia</w:t>
      </w:r>
      <w:r w:rsidR="007B3368">
        <w:t>;</w:t>
      </w:r>
    </w:p>
    <w:p w14:paraId="3997960B" w14:textId="39283E90" w:rsidR="00460F7B" w:rsidRDefault="00460F7B" w:rsidP="006D10E8">
      <w:pPr>
        <w:pStyle w:val="Akapitzlist"/>
        <w:numPr>
          <w:ilvl w:val="0"/>
          <w:numId w:val="4"/>
        </w:numPr>
        <w:jc w:val="both"/>
      </w:pPr>
      <w:r>
        <w:t>Utrzymywanie w czasie budowy tablicy informacyjnej,</w:t>
      </w:r>
    </w:p>
    <w:p w14:paraId="2796C8BC" w14:textId="52D07F97" w:rsidR="00460F7B" w:rsidRDefault="00460F7B" w:rsidP="006D10E8">
      <w:pPr>
        <w:pStyle w:val="Akapitzlist"/>
        <w:numPr>
          <w:ilvl w:val="0"/>
          <w:numId w:val="4"/>
        </w:numPr>
        <w:jc w:val="both"/>
      </w:pPr>
      <w:r>
        <w:t>Zabezpieczenie terenu budowy;</w:t>
      </w:r>
    </w:p>
    <w:p w14:paraId="5E9F909D" w14:textId="476D0D89" w:rsidR="00460F7B" w:rsidRDefault="00460F7B" w:rsidP="006D10E8">
      <w:pPr>
        <w:pStyle w:val="Akapitzlist"/>
        <w:numPr>
          <w:ilvl w:val="0"/>
          <w:numId w:val="4"/>
        </w:numPr>
        <w:jc w:val="both"/>
      </w:pPr>
      <w:r>
        <w:t>Prowadzenie dziennika budowy;</w:t>
      </w:r>
    </w:p>
    <w:p w14:paraId="0C78E646" w14:textId="21D7867E" w:rsidR="00460F7B" w:rsidRDefault="00460F7B" w:rsidP="006D10E8">
      <w:pPr>
        <w:pStyle w:val="Akapitzlist"/>
        <w:numPr>
          <w:ilvl w:val="0"/>
          <w:numId w:val="4"/>
        </w:numPr>
        <w:jc w:val="both"/>
      </w:pPr>
      <w:r>
        <w:lastRenderedPageBreak/>
        <w:t>Wykonanie robót budowlanych na podstawie zatwierdzonego projektu budowlanego,</w:t>
      </w:r>
      <w:r w:rsidR="00715CEC">
        <w:t xml:space="preserve"> </w:t>
      </w:r>
      <w:r>
        <w:t>uzyskanej decyzji pozwolenia na budowę,</w:t>
      </w:r>
      <w:r w:rsidR="00715CEC">
        <w:t xml:space="preserve"> </w:t>
      </w:r>
      <w:r>
        <w:t>kosztorysu ofertowego do opracowanego projektu budowlanego; zgodnie ze</w:t>
      </w:r>
      <w:r w:rsidR="00715CEC">
        <w:t xml:space="preserve"> </w:t>
      </w:r>
      <w:r>
        <w:t>złożoną ofertą cenową</w:t>
      </w:r>
      <w:r w:rsidR="009E2813">
        <w:t>,</w:t>
      </w:r>
      <w:r>
        <w:t xml:space="preserve"> </w:t>
      </w:r>
      <w:r w:rsidR="00E06D7C">
        <w:t xml:space="preserve">wytycznymi LWKZ oraz </w:t>
      </w:r>
      <w:r>
        <w:t xml:space="preserve">wymaganiami określonymi przez Zamawiającego w PFU </w:t>
      </w:r>
      <w:r w:rsidR="00715CEC">
        <w:t xml:space="preserve">oraz </w:t>
      </w:r>
      <w:r w:rsidR="00715CEC" w:rsidRPr="00AD26DD">
        <w:rPr>
          <w:rFonts w:cstheme="minorHAnsi"/>
        </w:rPr>
        <w:t>„Wstępnej propozycji prac konserwatorskich wraz z niezbędnymi robotami budowlanymi przy zabezpieczeniu ruin Kaplicy zlokalizowanej na Zamku w Janowcu”, opracowan</w:t>
      </w:r>
      <w:r w:rsidR="00244FDE" w:rsidRPr="00AD26DD">
        <w:rPr>
          <w:rFonts w:cstheme="minorHAnsi"/>
        </w:rPr>
        <w:t>ej</w:t>
      </w:r>
      <w:r w:rsidR="00715CEC" w:rsidRPr="00AD26DD">
        <w:rPr>
          <w:rFonts w:cstheme="minorHAnsi"/>
        </w:rPr>
        <w:t xml:space="preserve"> w październiku</w:t>
      </w:r>
      <w:r w:rsidR="00AD26DD">
        <w:rPr>
          <w:rFonts w:cstheme="minorHAnsi"/>
        </w:rPr>
        <w:t xml:space="preserve"> </w:t>
      </w:r>
      <w:r w:rsidR="00715CEC" w:rsidRPr="00AD26DD">
        <w:rPr>
          <w:rFonts w:cstheme="minorHAnsi"/>
        </w:rPr>
        <w:t>2023 r. przez zespół badawczy Zakładu Robót Górniczych i Wysokościowych AMC.</w:t>
      </w:r>
    </w:p>
    <w:p w14:paraId="24EDC068" w14:textId="150C6EF8" w:rsidR="00460F7B" w:rsidRDefault="00460F7B" w:rsidP="006D10E8">
      <w:pPr>
        <w:pStyle w:val="Akapitzlist"/>
        <w:numPr>
          <w:ilvl w:val="0"/>
          <w:numId w:val="4"/>
        </w:numPr>
        <w:jc w:val="both"/>
      </w:pPr>
      <w:r>
        <w:t>Wykonanie robót budowlanych z materiałów i urządzeń odpowiadających wymaganiom</w:t>
      </w:r>
      <w:r w:rsidR="00715CEC">
        <w:t xml:space="preserve"> </w:t>
      </w:r>
      <w:r>
        <w:t>określonym w PFU oraz w art. 10 ustawy dnia 7 lipca 1994 r. Prawo budowlane  i ustawy z dnia 16 kwietnia 2004 r. o wyrobach</w:t>
      </w:r>
      <w:r w:rsidR="00715CEC">
        <w:t xml:space="preserve"> </w:t>
      </w:r>
      <w:r>
        <w:t>budowlanych, okazania, na każde żądanie Zamawiającego lub</w:t>
      </w:r>
      <w:r w:rsidR="00715CEC">
        <w:t xml:space="preserve"> </w:t>
      </w:r>
      <w:r>
        <w:t>inspektora nadzoru inwestorskiego, dokumentów, z których wynika wprowadzenie do</w:t>
      </w:r>
      <w:r w:rsidR="00715CEC">
        <w:t xml:space="preserve"> </w:t>
      </w:r>
      <w:r>
        <w:t>obrotu wyrobów budowlanych dla każdego używanego na budowie wyrobu;</w:t>
      </w:r>
    </w:p>
    <w:p w14:paraId="38FB71FE" w14:textId="4C5CA630" w:rsidR="00460F7B" w:rsidRDefault="00460F7B" w:rsidP="006D10E8">
      <w:pPr>
        <w:pStyle w:val="Akapitzlist"/>
        <w:numPr>
          <w:ilvl w:val="0"/>
          <w:numId w:val="4"/>
        </w:numPr>
      </w:pPr>
      <w:r>
        <w:t>Utylizacja odpadów budowlanych pochodzących z wykonania robót, łącznie z ponoszeniem</w:t>
      </w:r>
      <w:r w:rsidR="00715CEC">
        <w:t xml:space="preserve"> </w:t>
      </w:r>
      <w:r>
        <w:t>kosztów utylizacji</w:t>
      </w:r>
      <w:r w:rsidR="00715CEC">
        <w:t>.</w:t>
      </w:r>
    </w:p>
    <w:p w14:paraId="50C2C155" w14:textId="47BBA798" w:rsidR="00460F7B" w:rsidRDefault="00460F7B" w:rsidP="006D10E8">
      <w:pPr>
        <w:pStyle w:val="Akapitzlist"/>
        <w:numPr>
          <w:ilvl w:val="0"/>
          <w:numId w:val="4"/>
        </w:numPr>
        <w:jc w:val="both"/>
      </w:pPr>
      <w:r>
        <w:t>Zapewnienie na własny koszt transportu odpadów do miejsc ich wykorzystania lub jako</w:t>
      </w:r>
      <w:r w:rsidR="00715CEC">
        <w:t xml:space="preserve"> </w:t>
      </w:r>
      <w:r>
        <w:t>wytwarzający odpady – do przestrzegania przepisów prawnych wynikających z</w:t>
      </w:r>
      <w:r w:rsidR="00715CEC">
        <w:t xml:space="preserve"> </w:t>
      </w:r>
      <w:r>
        <w:t>następujących ustaw:</w:t>
      </w:r>
      <w:r w:rsidR="00AD26DD">
        <w:t xml:space="preserve"> </w:t>
      </w:r>
      <w:r>
        <w:t>ustawy z dnia 27.04.2001 r. Prawo ochrony środowiska (Dz. U. z 202</w:t>
      </w:r>
      <w:r w:rsidR="00244FDE">
        <w:t>4</w:t>
      </w:r>
      <w:r>
        <w:t xml:space="preserve"> r.</w:t>
      </w:r>
      <w:r w:rsidR="00715CEC">
        <w:t xml:space="preserve"> </w:t>
      </w:r>
      <w:r>
        <w:t xml:space="preserve">poz. </w:t>
      </w:r>
      <w:r w:rsidR="00244FDE">
        <w:t>54</w:t>
      </w:r>
      <w:r>
        <w:t xml:space="preserve"> z późn. zm.),</w:t>
      </w:r>
      <w:r w:rsidR="00AD26DD">
        <w:t xml:space="preserve"> </w:t>
      </w:r>
      <w:r>
        <w:t>ustawy z dnia 14 grudnia 2012 r. o odpadach (Dz. U. z 202</w:t>
      </w:r>
      <w:r w:rsidR="00244FDE">
        <w:t>3</w:t>
      </w:r>
      <w:r>
        <w:t xml:space="preserve"> r. poz. </w:t>
      </w:r>
      <w:r w:rsidR="00244FDE">
        <w:t>1587</w:t>
      </w:r>
      <w:r w:rsidR="0016528B">
        <w:t xml:space="preserve"> z późn. zm.</w:t>
      </w:r>
      <w:r>
        <w:t>),</w:t>
      </w:r>
    </w:p>
    <w:p w14:paraId="709797C4" w14:textId="0405B54C" w:rsidR="00460F7B" w:rsidRDefault="00460F7B" w:rsidP="006D10E8">
      <w:pPr>
        <w:pStyle w:val="Akapitzlist"/>
        <w:numPr>
          <w:ilvl w:val="0"/>
          <w:numId w:val="4"/>
        </w:numPr>
        <w:jc w:val="both"/>
      </w:pPr>
      <w:r>
        <w:t>Ponoszenie pełnej odpowiedzialności za stan i przestrzeganie przepisów bhp, ochronę ppoż.</w:t>
      </w:r>
      <w:r w:rsidR="00715CEC">
        <w:t xml:space="preserve"> </w:t>
      </w:r>
      <w:r>
        <w:t>i dozór mienia na terenie robót, jak i za wszelkie szkody powstałe w trakcie trwania robót na</w:t>
      </w:r>
      <w:r w:rsidR="00715CEC">
        <w:t xml:space="preserve"> </w:t>
      </w:r>
      <w:r>
        <w:t>terenie przejętym od Zamawiającego lub mających związek z prowadzonymi robotami, w</w:t>
      </w:r>
      <w:r w:rsidR="00715CEC">
        <w:t xml:space="preserve"> </w:t>
      </w:r>
      <w:r>
        <w:t>tym również na sąsiednich nieruchomościach;</w:t>
      </w:r>
    </w:p>
    <w:p w14:paraId="4504F6CF" w14:textId="4F8C224B" w:rsidR="00460F7B" w:rsidRDefault="002E5F42" w:rsidP="006D10E8">
      <w:pPr>
        <w:pStyle w:val="Akapitzlist"/>
        <w:numPr>
          <w:ilvl w:val="0"/>
          <w:numId w:val="4"/>
        </w:numPr>
        <w:jc w:val="both"/>
      </w:pPr>
      <w:r>
        <w:t>T</w:t>
      </w:r>
      <w:r w:rsidR="00460F7B">
        <w:t>erminowe wykonanie i przekazanie do odbioru i eksploatacji przedmiotu umowy oraz</w:t>
      </w:r>
      <w:r w:rsidR="00715CEC">
        <w:t xml:space="preserve"> </w:t>
      </w:r>
      <w:r w:rsidR="00460F7B">
        <w:t>złożenie oświadczenia, że roboty ukończone przez niego są całkowicie zgodne z umową i</w:t>
      </w:r>
      <w:r w:rsidR="00715CEC">
        <w:t xml:space="preserve"> </w:t>
      </w:r>
      <w:r w:rsidR="00460F7B">
        <w:t>odpowiadają potrzebom, dla których są przewidziane według umowy;</w:t>
      </w:r>
    </w:p>
    <w:p w14:paraId="61761BFC" w14:textId="251FF53D" w:rsidR="00460F7B" w:rsidRDefault="00460F7B" w:rsidP="006D10E8">
      <w:pPr>
        <w:pStyle w:val="Akapitzlist"/>
        <w:numPr>
          <w:ilvl w:val="0"/>
          <w:numId w:val="4"/>
        </w:numPr>
        <w:jc w:val="both"/>
      </w:pPr>
      <w:r>
        <w:t>Ponoszenie pełnej odpowiedzialności za bezpieczeństwo wszelkich działań prowadzonych</w:t>
      </w:r>
      <w:r w:rsidR="00715CEC">
        <w:t xml:space="preserve"> </w:t>
      </w:r>
      <w:r>
        <w:t>na terenie robót i poza nim, a związanych z wykonaniem przedmiotu umowy;</w:t>
      </w:r>
    </w:p>
    <w:p w14:paraId="5EAD2A28" w14:textId="244477BD" w:rsidR="00460F7B" w:rsidRDefault="00460F7B" w:rsidP="006D10E8">
      <w:pPr>
        <w:pStyle w:val="Akapitzlist"/>
        <w:numPr>
          <w:ilvl w:val="0"/>
          <w:numId w:val="4"/>
        </w:numPr>
        <w:jc w:val="both"/>
      </w:pPr>
      <w:r>
        <w:t>Ponoszenie pełnej odpowiedzialności za szkody oraz następstwa nieszczęśliwych</w:t>
      </w:r>
      <w:r w:rsidR="00715CEC">
        <w:t xml:space="preserve"> </w:t>
      </w:r>
      <w:r>
        <w:t>wypadków pracowników i osób trzecich, powstałe w związku z prowadzonymi robotami;</w:t>
      </w:r>
    </w:p>
    <w:p w14:paraId="41CA5C37" w14:textId="12E127A1" w:rsidR="00460F7B" w:rsidRDefault="00460F7B" w:rsidP="006D10E8">
      <w:pPr>
        <w:pStyle w:val="Akapitzlist"/>
        <w:numPr>
          <w:ilvl w:val="0"/>
          <w:numId w:val="4"/>
        </w:numPr>
        <w:jc w:val="both"/>
      </w:pPr>
      <w:r>
        <w:t>Ponoszenie całkowitej odpowiedzialności za szkody wyrządzone w związku z niniejszą</w:t>
      </w:r>
      <w:r w:rsidR="00715CEC">
        <w:t xml:space="preserve"> </w:t>
      </w:r>
      <w:r>
        <w:t>umową powstałe na skutek jego działania lub zaniechania</w:t>
      </w:r>
      <w:r w:rsidR="00715CEC">
        <w:t>;</w:t>
      </w:r>
    </w:p>
    <w:p w14:paraId="4410EC57" w14:textId="289588D6" w:rsidR="00460F7B" w:rsidRDefault="00460F7B" w:rsidP="006D10E8">
      <w:pPr>
        <w:pStyle w:val="Akapitzlist"/>
        <w:numPr>
          <w:ilvl w:val="0"/>
          <w:numId w:val="4"/>
        </w:numPr>
        <w:jc w:val="both"/>
      </w:pPr>
      <w:r>
        <w:t>Zabezpieczenie instalacji, urządzeń i obiektów na terenie robót i w jej bezpośrednim</w:t>
      </w:r>
      <w:r w:rsidR="00715CEC">
        <w:t xml:space="preserve"> </w:t>
      </w:r>
      <w:r>
        <w:t>otoczeniu, przed ich zniszczeniem lub uszkodzeniem w trakcie wykonywania robót;</w:t>
      </w:r>
    </w:p>
    <w:p w14:paraId="51464CDC" w14:textId="0E8F30E5" w:rsidR="00460F7B" w:rsidRDefault="00460F7B" w:rsidP="006D10E8">
      <w:pPr>
        <w:pStyle w:val="Akapitzlist"/>
        <w:numPr>
          <w:ilvl w:val="0"/>
          <w:numId w:val="4"/>
        </w:numPr>
        <w:jc w:val="both"/>
      </w:pPr>
      <w:r>
        <w:t>Dbanie o porządek na terenie robót oraz utrzymywanie terenu robót w należytym stanie i</w:t>
      </w:r>
      <w:r w:rsidR="00715CEC">
        <w:t xml:space="preserve"> </w:t>
      </w:r>
      <w:r>
        <w:t>porządku oraz w stanie wolnym od przeszkód komunikacyjnych;</w:t>
      </w:r>
    </w:p>
    <w:p w14:paraId="6C855A66" w14:textId="608458A7" w:rsidR="00460F7B" w:rsidRDefault="00460F7B" w:rsidP="006D10E8">
      <w:pPr>
        <w:pStyle w:val="Akapitzlist"/>
        <w:numPr>
          <w:ilvl w:val="0"/>
          <w:numId w:val="4"/>
        </w:numPr>
        <w:jc w:val="both"/>
      </w:pPr>
      <w:r>
        <w:t>Uporządkowanie terenu budowy po zakończeniu robót, zaplecza budowy, jak również</w:t>
      </w:r>
      <w:r w:rsidR="00715CEC">
        <w:t xml:space="preserve"> </w:t>
      </w:r>
      <w:r>
        <w:t>terenów sąsiadujących zajętych lub użytkowanych przez Wykonawcę w tym dokonania na</w:t>
      </w:r>
      <w:r w:rsidR="00715CEC">
        <w:t xml:space="preserve"> </w:t>
      </w:r>
      <w:r>
        <w:t>własny koszt renowacji zniszczonych lub uszkodzonych w wyniku prowadzonych prac:</w:t>
      </w:r>
      <w:r w:rsidR="00715CEC">
        <w:t xml:space="preserve"> </w:t>
      </w:r>
      <w:r>
        <w:t xml:space="preserve">obiektów, fragmentów dróg, </w:t>
      </w:r>
      <w:r w:rsidR="00715CEC">
        <w:t xml:space="preserve">lub </w:t>
      </w:r>
      <w:r>
        <w:t>nawierzchni;</w:t>
      </w:r>
    </w:p>
    <w:p w14:paraId="2045F94D" w14:textId="2187B46E" w:rsidR="00460F7B" w:rsidRDefault="00460F7B" w:rsidP="006D10E8">
      <w:pPr>
        <w:pStyle w:val="Akapitzlist"/>
        <w:numPr>
          <w:ilvl w:val="0"/>
          <w:numId w:val="4"/>
        </w:numPr>
        <w:jc w:val="both"/>
      </w:pPr>
      <w:r>
        <w:t>Kompletowanie w trakcie realizacji robót wszelkiej dokumentacji zgodnie z przepisami</w:t>
      </w:r>
      <w:r w:rsidR="00715CEC">
        <w:t xml:space="preserve"> </w:t>
      </w:r>
      <w:r>
        <w:t>Prawa budowlanego oraz przygotowanie do odbioru końcowego kompletu dokumentów</w:t>
      </w:r>
      <w:r w:rsidR="00715CEC">
        <w:t xml:space="preserve"> </w:t>
      </w:r>
      <w:r>
        <w:t>niezbędnych przy odbiorze;</w:t>
      </w:r>
    </w:p>
    <w:p w14:paraId="18D464DB" w14:textId="33EEF942" w:rsidR="002C31B2" w:rsidRDefault="002C31B2" w:rsidP="006D10E8">
      <w:pPr>
        <w:pStyle w:val="Akapitzlist"/>
        <w:numPr>
          <w:ilvl w:val="0"/>
          <w:numId w:val="4"/>
        </w:numPr>
        <w:jc w:val="both"/>
      </w:pPr>
      <w:r w:rsidRPr="002C31B2">
        <w:lastRenderedPageBreak/>
        <w:t>aktualizacje kosztorysów inwestorskich na wniosek Zamawiającego w terminie 10 dni kalendarzowych od dnia złożenia mailowo lub pisemnie wniosku przez Zamawiającego</w:t>
      </w:r>
    </w:p>
    <w:p w14:paraId="50C2DEFC" w14:textId="6090EB1C" w:rsidR="00460F7B" w:rsidRDefault="00460F7B" w:rsidP="006D10E8">
      <w:pPr>
        <w:pStyle w:val="Akapitzlist"/>
        <w:numPr>
          <w:ilvl w:val="0"/>
          <w:numId w:val="4"/>
        </w:numPr>
        <w:jc w:val="both"/>
      </w:pPr>
      <w:r>
        <w:t xml:space="preserve">Usunięcie wszelkich wad stwierdzonych przez nadzór inwestorski w trakcie trwania robót </w:t>
      </w:r>
      <w:r w:rsidR="00715CEC">
        <w:br/>
      </w:r>
      <w:r>
        <w:t>w</w:t>
      </w:r>
      <w:r w:rsidR="00715CEC">
        <w:t xml:space="preserve"> </w:t>
      </w:r>
      <w:r>
        <w:t>terminie nie dłuższym niż termin technicznie uzasadniony i konieczny do ich usunięcia;</w:t>
      </w:r>
    </w:p>
    <w:p w14:paraId="27F3BEA0" w14:textId="755554DE" w:rsidR="00460F7B" w:rsidRDefault="00460F7B" w:rsidP="006D10E8">
      <w:pPr>
        <w:pStyle w:val="Akapitzlist"/>
        <w:numPr>
          <w:ilvl w:val="0"/>
          <w:numId w:val="4"/>
        </w:numPr>
        <w:jc w:val="both"/>
      </w:pPr>
      <w:r>
        <w:t>Ponoszenie wyłącznej odpowiedzialności za wszelkie szkody będące następstwem</w:t>
      </w:r>
      <w:r w:rsidR="00715CEC">
        <w:t xml:space="preserve"> </w:t>
      </w:r>
      <w:r>
        <w:t>niewykonania lub nienależytego wykonania przedmiotu umowy, które to szkody</w:t>
      </w:r>
      <w:r w:rsidR="00715CEC">
        <w:t xml:space="preserve"> </w:t>
      </w:r>
      <w:r>
        <w:t>Wykonawca zobowiązuje się pokryć w pełnej wysokości;</w:t>
      </w:r>
    </w:p>
    <w:p w14:paraId="16F02D02" w14:textId="4219F4CF" w:rsidR="00460F7B" w:rsidRDefault="00460F7B" w:rsidP="006D10E8">
      <w:pPr>
        <w:pStyle w:val="Akapitzlist"/>
        <w:numPr>
          <w:ilvl w:val="0"/>
          <w:numId w:val="4"/>
        </w:numPr>
        <w:jc w:val="both"/>
      </w:pPr>
      <w:r>
        <w:t>Posiadanie ubezpieczenia odpowiedzialności cywilnej w ramach prowadzonej działalności</w:t>
      </w:r>
      <w:r w:rsidR="00715CEC">
        <w:t xml:space="preserve"> </w:t>
      </w:r>
      <w:r>
        <w:t>gospodarczej w zakresie realizowanym niniejszą umową przez okres nie krótszy niż od daty</w:t>
      </w:r>
      <w:r w:rsidR="00715CEC">
        <w:t xml:space="preserve"> </w:t>
      </w:r>
      <w:r>
        <w:t>zawarcia niniejszej umowy do daty odbioru końcowego przedmiotu umowy. Na każde</w:t>
      </w:r>
      <w:r w:rsidR="00715CEC">
        <w:t xml:space="preserve"> </w:t>
      </w:r>
      <w:r>
        <w:t xml:space="preserve">żądanie Zamawiającego, Wykonawca jest obowiązany okazać dowód </w:t>
      </w:r>
      <w:r w:rsidR="00244FDE">
        <w:t xml:space="preserve">posiadania i </w:t>
      </w:r>
      <w:r>
        <w:t>opłacenia polisy</w:t>
      </w:r>
      <w:r w:rsidR="00244FDE">
        <w:t xml:space="preserve"> </w:t>
      </w:r>
      <w:r>
        <w:t>ubezpieczeniowej lub inny dokument potwierdzający posiadanie aktualnego ubezpieczenia.</w:t>
      </w:r>
      <w:r w:rsidR="00715CEC">
        <w:t xml:space="preserve"> </w:t>
      </w:r>
      <w:r>
        <w:t>Ubezpieczenie winno obejmować pełen zakres od odpowiedzialności cywilnej deliktowej z</w:t>
      </w:r>
      <w:r w:rsidR="00715CEC">
        <w:t xml:space="preserve"> </w:t>
      </w:r>
      <w:r>
        <w:t>tytułu prowadzonej działalności oraz wobec powierzonego mienia osób trzecich</w:t>
      </w:r>
      <w:r w:rsidR="00715CEC">
        <w:t xml:space="preserve"> </w:t>
      </w:r>
      <w:r>
        <w:t>(ruchomości, nieruchomości) od zniszczenia wszelkiej własności spowodowanego</w:t>
      </w:r>
      <w:r w:rsidR="00715CEC">
        <w:t xml:space="preserve"> </w:t>
      </w:r>
      <w:r>
        <w:t>działaniem, zaniechaniem lub niedopatrzeniem Wykonawcy – polisa OC lub polisy</w:t>
      </w:r>
      <w:r w:rsidR="00715CEC">
        <w:t xml:space="preserve"> </w:t>
      </w:r>
      <w:r>
        <w:t>ubezpieczeniowe na łączną sumę ubezpieczenia obejmującą ww. odpowiedzialność</w:t>
      </w:r>
      <w:r w:rsidR="00715CEC">
        <w:t xml:space="preserve"> </w:t>
      </w:r>
      <w:r>
        <w:t xml:space="preserve">Wykonawcy </w:t>
      </w:r>
      <w:r w:rsidR="00715CEC">
        <w:t xml:space="preserve">na kwotę co najmniej </w:t>
      </w:r>
      <w:r>
        <w:t xml:space="preserve">kontraktu budowlanego, </w:t>
      </w:r>
      <w:r w:rsidRPr="001671E7">
        <w:t>tj.</w:t>
      </w:r>
      <w:r w:rsidR="00715CEC" w:rsidRPr="001671E7">
        <w:t xml:space="preserve"> </w:t>
      </w:r>
      <w:r w:rsidR="00E06D7C">
        <w:t>3</w:t>
      </w:r>
      <w:r w:rsidR="00715CEC" w:rsidRPr="001671E7">
        <w:t> </w:t>
      </w:r>
      <w:r w:rsidR="00E06D7C">
        <w:t>5</w:t>
      </w:r>
      <w:r w:rsidR="00715CEC" w:rsidRPr="001671E7">
        <w:t xml:space="preserve">00 000,00 </w:t>
      </w:r>
      <w:r w:rsidRPr="001671E7">
        <w:t xml:space="preserve"> </w:t>
      </w:r>
      <w:r>
        <w:t>zł. W</w:t>
      </w:r>
      <w:r w:rsidR="00715CEC">
        <w:t xml:space="preserve"> </w:t>
      </w:r>
      <w:r>
        <w:t xml:space="preserve">okresie wykonywania </w:t>
      </w:r>
      <w:r w:rsidR="000C186C">
        <w:t>przedmiotu umowy</w:t>
      </w:r>
      <w:r>
        <w:t xml:space="preserve"> Wykonawca jest zobowiązany do zachowania</w:t>
      </w:r>
      <w:r w:rsidR="002A44AD">
        <w:t xml:space="preserve"> </w:t>
      </w:r>
      <w:r>
        <w:t>ciągłości ubezpieczenia.</w:t>
      </w:r>
      <w:r w:rsidR="002A44AD">
        <w:t xml:space="preserve"> </w:t>
      </w:r>
      <w:r w:rsidR="000C186C">
        <w:t>Wykonawca jest obowiązany do p</w:t>
      </w:r>
      <w:r>
        <w:t>rzedłożenie Zamawiającemu kopii ww. polisy OC najpóźniej w dniu zawarcia umowy;</w:t>
      </w:r>
    </w:p>
    <w:p w14:paraId="1B241FE6" w14:textId="72B3D60E" w:rsidR="00460F7B" w:rsidRDefault="00460F7B" w:rsidP="006D10E8">
      <w:pPr>
        <w:pStyle w:val="Akapitzlist"/>
        <w:numPr>
          <w:ilvl w:val="0"/>
          <w:numId w:val="4"/>
        </w:numPr>
        <w:jc w:val="both"/>
      </w:pPr>
      <w:r>
        <w:t>Niezwłoczne informowanie Zamawiającego i inspektora nadzoru inwestorskiego o</w:t>
      </w:r>
      <w:r w:rsidR="002A44AD">
        <w:t xml:space="preserve"> </w:t>
      </w:r>
      <w:r>
        <w:t>problemach technicznych lub okolicznościach, które mogą wpłynąć na jakość robót lub</w:t>
      </w:r>
      <w:r w:rsidR="002A44AD">
        <w:t xml:space="preserve"> </w:t>
      </w:r>
      <w:r>
        <w:t>termin zakończenia robót;</w:t>
      </w:r>
    </w:p>
    <w:p w14:paraId="53E87C7E" w14:textId="77462F2E" w:rsidR="00460F7B" w:rsidRDefault="00460F7B" w:rsidP="006D10E8">
      <w:pPr>
        <w:pStyle w:val="Akapitzlist"/>
        <w:numPr>
          <w:ilvl w:val="0"/>
          <w:numId w:val="4"/>
        </w:numPr>
        <w:jc w:val="both"/>
      </w:pPr>
      <w:r>
        <w:t>Udział w przeglądach gwarancyjnych</w:t>
      </w:r>
      <w:r w:rsidR="00625290">
        <w:t xml:space="preserve"> na wezwanie Zamawiającego</w:t>
      </w:r>
      <w:r>
        <w:t>.</w:t>
      </w:r>
    </w:p>
    <w:p w14:paraId="38635BBA" w14:textId="68AF274B" w:rsidR="00C449B4" w:rsidRDefault="00C449B4" w:rsidP="006D10E8">
      <w:pPr>
        <w:pStyle w:val="Akapitzlist"/>
        <w:numPr>
          <w:ilvl w:val="2"/>
          <w:numId w:val="8"/>
        </w:numPr>
        <w:jc w:val="both"/>
      </w:pPr>
      <w:r>
        <w:t>Wykonawca na własny koszt zabezpieczy teren robót i zapewni organizację zaplecza budowy.</w:t>
      </w:r>
    </w:p>
    <w:p w14:paraId="56C2B0BB" w14:textId="6E796AE1" w:rsidR="00C449B4" w:rsidRDefault="00C449B4" w:rsidP="006D10E8">
      <w:pPr>
        <w:pStyle w:val="Akapitzlist"/>
        <w:numPr>
          <w:ilvl w:val="2"/>
          <w:numId w:val="8"/>
        </w:numPr>
        <w:jc w:val="both"/>
      </w:pPr>
      <w:r>
        <w:t>Wykonawca zobowiązuje się ponadto w szczególności do:</w:t>
      </w:r>
    </w:p>
    <w:p w14:paraId="3D0003C7" w14:textId="04E84274" w:rsidR="00C449B4" w:rsidRDefault="00C449B4" w:rsidP="006D10E8">
      <w:pPr>
        <w:pStyle w:val="Akapitzlist"/>
        <w:numPr>
          <w:ilvl w:val="0"/>
          <w:numId w:val="19"/>
        </w:numPr>
        <w:jc w:val="both"/>
      </w:pPr>
      <w: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449DB9B1" w14:textId="77777777" w:rsidR="00C449B4" w:rsidRDefault="00C449B4" w:rsidP="006D10E8">
      <w:pPr>
        <w:pStyle w:val="Akapitzlist"/>
        <w:numPr>
          <w:ilvl w:val="0"/>
          <w:numId w:val="19"/>
        </w:numPr>
        <w:jc w:val="both"/>
      </w:pPr>
      <w:r>
        <w:t>zabezpieczenia terenu budowy przed niekorzystnymi warunkami atmosferycznymi, a w przypadku powstania szkody, niezwłoczne dokonanie jej naprawy.</w:t>
      </w:r>
    </w:p>
    <w:p w14:paraId="00BC2AD6" w14:textId="77777777" w:rsidR="00C449B4" w:rsidRDefault="00C449B4" w:rsidP="006D10E8">
      <w:pPr>
        <w:pStyle w:val="Akapitzlist"/>
        <w:numPr>
          <w:ilvl w:val="0"/>
          <w:numId w:val="19"/>
        </w:numPr>
        <w:jc w:val="both"/>
      </w:pPr>
      <w:r>
        <w:t>wykonania bez dodatkowego wynagrodzenia wszelkich robót subsydiarnych które zgodnie z wiedzą techniczną są niezbędne do wykonania robót objętych Dokumentacją Projektową– nawet w przypadku ich nieujęcia w Dokumentacji Projektowej,</w:t>
      </w:r>
    </w:p>
    <w:p w14:paraId="03677752" w14:textId="77777777" w:rsidR="00C449B4" w:rsidRDefault="00C449B4" w:rsidP="006D10E8">
      <w:pPr>
        <w:pStyle w:val="Akapitzlist"/>
        <w:numPr>
          <w:ilvl w:val="0"/>
          <w:numId w:val="19"/>
        </w:numPr>
        <w:jc w:val="both"/>
      </w:pPr>
      <w: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6047CBA1" w14:textId="77777777" w:rsidR="00F515CE" w:rsidRDefault="00C449B4" w:rsidP="006D10E8">
      <w:pPr>
        <w:pStyle w:val="Akapitzlist"/>
        <w:numPr>
          <w:ilvl w:val="0"/>
          <w:numId w:val="19"/>
        </w:numPr>
        <w:jc w:val="both"/>
      </w:pPr>
      <w:r>
        <w:t xml:space="preserve">Roboty wykonywane będą z materiałów Wykonawcy. Przy wykonywaniu robót budowlanych należy stosować materiały dopuszczone do obrotu i stosowania w budownictwie. </w:t>
      </w:r>
    </w:p>
    <w:p w14:paraId="26E8B609" w14:textId="77777777" w:rsidR="00F515CE" w:rsidRDefault="00460F7B" w:rsidP="006D10E8">
      <w:pPr>
        <w:pStyle w:val="Akapitzlist"/>
        <w:numPr>
          <w:ilvl w:val="0"/>
          <w:numId w:val="12"/>
        </w:numPr>
        <w:jc w:val="both"/>
      </w:pPr>
      <w:r>
        <w:lastRenderedPageBreak/>
        <w:t>Wykonawca zobowiązany jest zapewnić do realizacji niniejszej umowy osoby posiadające,</w:t>
      </w:r>
      <w:r w:rsidR="002A44AD">
        <w:t xml:space="preserve"> </w:t>
      </w:r>
      <w:r>
        <w:t>stosowne do wykonania przedmiotu umowy, kwalifikacje zawodowe i uprawnienia budowlane.</w:t>
      </w:r>
    </w:p>
    <w:p w14:paraId="54DE6BC8" w14:textId="7B8090BC" w:rsidR="00F515CE" w:rsidRDefault="002A44AD" w:rsidP="006D10E8">
      <w:pPr>
        <w:pStyle w:val="Akapitzlist"/>
        <w:numPr>
          <w:ilvl w:val="0"/>
          <w:numId w:val="12"/>
        </w:numPr>
        <w:jc w:val="both"/>
      </w:pPr>
      <w:r w:rsidRPr="000C186C">
        <w:t xml:space="preserve">Wykonawca zapewnia kierownika budowy i kierownika prac konserwatorskich (zgodnie </w:t>
      </w:r>
      <w:r w:rsidRPr="000C186C">
        <w:br/>
        <w:t>z wymaganiami określonymi w: ostatecznej decyzji Starosty Puławskiego  zatwierdzającej projekt budowlany i udzielającej pozwolenia na budowę, pozwoleniu Lubelskiego Wojewódzkiego Konserwatora Zabytków</w:t>
      </w:r>
      <w:r w:rsidR="009464F8">
        <w:t xml:space="preserve">. </w:t>
      </w:r>
      <w:r w:rsidRPr="000C186C">
        <w:t>Osoby te posiadać muszą odpowiednie kwalifikacje, doświadczenie i wymagane przepisami art. 37a ust. 1 i 2 i art. 37 c ustawy z dnia 23 lipca 2003 r. o ochronie zabytków i opiece nad zabytkami i ustawy z dnia 7 lipca 1994 r. Prawo budowlane, uprawnienia do pełnienia samodzielnych funkcji w budownictwie.</w:t>
      </w:r>
    </w:p>
    <w:p w14:paraId="4F5A0E4C" w14:textId="4CE352D9" w:rsidR="00F515CE" w:rsidRDefault="002A44AD" w:rsidP="006D10E8">
      <w:pPr>
        <w:pStyle w:val="Akapitzlist"/>
        <w:numPr>
          <w:ilvl w:val="0"/>
          <w:numId w:val="12"/>
        </w:numPr>
        <w:jc w:val="both"/>
      </w:pPr>
      <w:r w:rsidRPr="000C186C">
        <w:t xml:space="preserve">Roboty budowlane określone w § 1 umowy wykonywane będą zgodnie z ustawą z dnia </w:t>
      </w:r>
      <w:r w:rsidRPr="000C186C">
        <w:br/>
        <w:t>7 lipca 1994 r. - Prawo budowlan</w:t>
      </w:r>
      <w:r w:rsidR="000C186C" w:rsidRPr="000C186C">
        <w:t>e</w:t>
      </w:r>
      <w:r w:rsidRPr="000C186C">
        <w:t>, ustawą z dnia 23 lipca 2003 r o ochronie zabytków i opiece nad zabytkami, projektem budowlanym, pozwoleniem na budowę, pozwoleniem Lubelskiego Wojewódzkiego Konserwatora Zabytków, przedmiarem robót, obowiązującymi przepisami i normami, sztuką budowlaną, zasadami współczesnej wiedzy technicznej zapewniając bezpieczne i higieniczne warunki pracy, w tym dla użytkowników</w:t>
      </w:r>
      <w:r w:rsidR="00F515CE">
        <w:t>.</w:t>
      </w:r>
    </w:p>
    <w:p w14:paraId="1CC6CC3B" w14:textId="77777777" w:rsidR="00F515CE" w:rsidRDefault="00460F7B" w:rsidP="006D10E8">
      <w:pPr>
        <w:pStyle w:val="Akapitzlist"/>
        <w:numPr>
          <w:ilvl w:val="0"/>
          <w:numId w:val="12"/>
        </w:numPr>
        <w:jc w:val="both"/>
      </w:pPr>
      <w:r>
        <w:t>Wykonawca zobowiązuje się do wykonania i wydania przedmiotu umowy w stanie kompletnym</w:t>
      </w:r>
      <w:r w:rsidR="002A44AD">
        <w:t xml:space="preserve"> </w:t>
      </w:r>
      <w:r>
        <w:t xml:space="preserve">wg danych określonych w PFU i </w:t>
      </w:r>
      <w:r w:rsidR="002A44AD" w:rsidRPr="00F515CE">
        <w:rPr>
          <w:rFonts w:cstheme="minorHAnsi"/>
        </w:rPr>
        <w:t>„Wstępnej propozycji prac konserwatorskich wraz z niezbędnymi robotami budowlanymi przy zabezpieczeniu ruin Kaplicy zlokalizowanej na Zamku w Janowcu”, opracowanej w październiku 2023 r. przez zespół badawczy Zakładu Robót Górniczych i Wysokościowych AMC</w:t>
      </w:r>
      <w:r>
        <w:t xml:space="preserve"> oraz z punktu widzenia celu, któremu służy przedmiot</w:t>
      </w:r>
      <w:r w:rsidR="002A44AD">
        <w:t xml:space="preserve"> </w:t>
      </w:r>
      <w:r>
        <w:t>umowy.</w:t>
      </w:r>
    </w:p>
    <w:p w14:paraId="2724259F" w14:textId="77777777" w:rsidR="00F515CE" w:rsidRDefault="00460F7B" w:rsidP="006D10E8">
      <w:pPr>
        <w:pStyle w:val="Akapitzlist"/>
        <w:numPr>
          <w:ilvl w:val="0"/>
          <w:numId w:val="12"/>
        </w:numPr>
        <w:jc w:val="both"/>
      </w:pPr>
      <w:r>
        <w:t>Kierownik budowy/robót, zobowiązany jest do prowadzenia dziennika budowy zgodnie z</w:t>
      </w:r>
      <w:r w:rsidR="004E3BFA">
        <w:t xml:space="preserve"> </w:t>
      </w:r>
      <w:r>
        <w:t>przepisami ustawy Prawo budowlane.</w:t>
      </w:r>
    </w:p>
    <w:p w14:paraId="6DD2BFBB" w14:textId="511F4241" w:rsidR="00C449B4" w:rsidRDefault="00460F7B" w:rsidP="006D10E8">
      <w:pPr>
        <w:pStyle w:val="Akapitzlist"/>
        <w:numPr>
          <w:ilvl w:val="0"/>
          <w:numId w:val="12"/>
        </w:numPr>
        <w:jc w:val="both"/>
      </w:pPr>
      <w:r>
        <w:t>Obliguje się Wykonawcę do zapewnienia pobytu na budowie członka</w:t>
      </w:r>
      <w:r w:rsidR="004E3BFA">
        <w:t xml:space="preserve"> </w:t>
      </w:r>
      <w:r>
        <w:t>kierownictwa budowy posiadającego stosowne uprawnienia budowlane, zapewniającego</w:t>
      </w:r>
      <w:r w:rsidR="004E3BFA">
        <w:t xml:space="preserve"> </w:t>
      </w:r>
      <w:r>
        <w:t>efektywne kierowanie robotami budowlanymi na zadaniu</w:t>
      </w:r>
      <w:r w:rsidR="00625290">
        <w:t xml:space="preserve"> </w:t>
      </w:r>
      <w:r w:rsidR="00751969">
        <w:t>w każdym dniu</w:t>
      </w:r>
      <w:r w:rsidR="00625290">
        <w:t xml:space="preserve"> w trakcie trwania prac</w:t>
      </w:r>
      <w:r>
        <w:t>.</w:t>
      </w:r>
    </w:p>
    <w:p w14:paraId="55159328" w14:textId="3E52EAF5" w:rsidR="00C449B4" w:rsidRDefault="00C449B4" w:rsidP="00C449B4">
      <w:pPr>
        <w:spacing w:line="240" w:lineRule="auto"/>
        <w:jc w:val="center"/>
      </w:pPr>
      <w:r>
        <w:t>§ 5</w:t>
      </w:r>
    </w:p>
    <w:p w14:paraId="37BB40DF" w14:textId="77777777" w:rsidR="00C449B4" w:rsidRDefault="00C449B4" w:rsidP="00C449B4">
      <w:pPr>
        <w:jc w:val="center"/>
      </w:pPr>
      <w:r>
        <w:t>Obowiązki Kierownika budowy</w:t>
      </w:r>
    </w:p>
    <w:p w14:paraId="0988A758" w14:textId="44A19A45" w:rsidR="00031087" w:rsidRDefault="00C449B4" w:rsidP="006D10E8">
      <w:pPr>
        <w:pStyle w:val="Akapitzlist"/>
        <w:numPr>
          <w:ilvl w:val="0"/>
          <w:numId w:val="20"/>
        </w:numPr>
        <w:jc w:val="both"/>
      </w:pPr>
      <w:r>
        <w:t xml:space="preserve">Kierownik budowy działać będzie w granicach umocowania określonego w ustawie  z dnia </w:t>
      </w:r>
      <w:r w:rsidR="00AF0C17">
        <w:br/>
      </w:r>
      <w:r>
        <w:t>7 lipca 1994 r.  Prawo budowlane.</w:t>
      </w:r>
    </w:p>
    <w:p w14:paraId="503F6FEA" w14:textId="6133C7FA" w:rsidR="00031087" w:rsidRPr="00031087" w:rsidRDefault="00031087" w:rsidP="006D10E8">
      <w:pPr>
        <w:pStyle w:val="Akapitzlist"/>
        <w:numPr>
          <w:ilvl w:val="0"/>
          <w:numId w:val="20"/>
        </w:numPr>
        <w:jc w:val="both"/>
        <w:rPr>
          <w:rFonts w:cstheme="minorHAnsi"/>
        </w:rPr>
      </w:pPr>
      <w:r w:rsidRPr="00031087">
        <w:rPr>
          <w:rFonts w:eastAsia="Times New Roman" w:cstheme="minorHAnsi"/>
          <w:lang w:eastAsia="pl-PL"/>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t xml:space="preserve"> M</w:t>
      </w:r>
      <w:r w:rsidRPr="006C2094">
        <w:t>us</w:t>
      </w:r>
      <w:r>
        <w:t>i posiadać</w:t>
      </w:r>
      <w:r w:rsidRPr="006C2094">
        <w:t xml:space="preserve"> odpowiednie kwalifikacje, doświadczenie</w:t>
      </w:r>
      <w:r>
        <w:t xml:space="preserve"> </w:t>
      </w:r>
      <w:r w:rsidRPr="006C2094">
        <w:t xml:space="preserve">wymagane przepisami art. 37a ust. 1 i 2 i art. 37 c ustawy z dnia 23 lipca 2003 r. o ochronie zabytków i opiece nad zabytkami i ustawy z dnia 7 lipca 1994 r. Prawo budowlane </w:t>
      </w:r>
      <w:r>
        <w:t xml:space="preserve">uprawnienia do pełnienia samodzielnych funkcji w budownictwie. </w:t>
      </w:r>
    </w:p>
    <w:p w14:paraId="1603B748" w14:textId="0769FAB7" w:rsidR="00C449B4" w:rsidRDefault="00C449B4" w:rsidP="006D10E8">
      <w:pPr>
        <w:pStyle w:val="Akapitzlist"/>
        <w:numPr>
          <w:ilvl w:val="0"/>
          <w:numId w:val="20"/>
        </w:numPr>
        <w:jc w:val="both"/>
      </w:pPr>
      <w:r>
        <w:t>Kierownik budowy zobowiązany jest do:</w:t>
      </w:r>
    </w:p>
    <w:p w14:paraId="279AF483" w14:textId="12C166BC" w:rsidR="00C449B4" w:rsidRDefault="00C449B4" w:rsidP="006D10E8">
      <w:pPr>
        <w:pStyle w:val="Akapitzlist"/>
        <w:numPr>
          <w:ilvl w:val="0"/>
          <w:numId w:val="13"/>
        </w:numPr>
        <w:jc w:val="both"/>
      </w:pPr>
      <w:r>
        <w:t>złożenia Zamawiającemu w dniu przekazania placu budowy oświadczenia o przyjęciu obowiązków kierownika budowy,</w:t>
      </w:r>
    </w:p>
    <w:p w14:paraId="7EA317A2" w14:textId="6031B773" w:rsidR="00C449B4" w:rsidRDefault="00C449B4" w:rsidP="006D10E8">
      <w:pPr>
        <w:pStyle w:val="Akapitzlist"/>
        <w:numPr>
          <w:ilvl w:val="0"/>
          <w:numId w:val="13"/>
        </w:numPr>
        <w:jc w:val="both"/>
      </w:pPr>
      <w:r>
        <w:lastRenderedPageBreak/>
        <w:t xml:space="preserve">prowadzenia dziennika budowy, </w:t>
      </w:r>
    </w:p>
    <w:p w14:paraId="51CE9E15" w14:textId="2C3B176E" w:rsidR="00C449B4" w:rsidRDefault="00C449B4" w:rsidP="006D10E8">
      <w:pPr>
        <w:pStyle w:val="Akapitzlist"/>
        <w:numPr>
          <w:ilvl w:val="0"/>
          <w:numId w:val="13"/>
        </w:numPr>
        <w:jc w:val="both"/>
      </w:pPr>
      <w:r>
        <w:t>przedkładania Inspektorowi Nadzoru wniosków o zatwierdzenie do wbudowania materiałów przed ich wbudowaniem</w:t>
      </w:r>
    </w:p>
    <w:p w14:paraId="7E936BC2" w14:textId="0957F731" w:rsidR="00C449B4" w:rsidRDefault="00C449B4" w:rsidP="006D10E8">
      <w:pPr>
        <w:pStyle w:val="Akapitzlist"/>
        <w:numPr>
          <w:ilvl w:val="0"/>
          <w:numId w:val="13"/>
        </w:numPr>
        <w:jc w:val="both"/>
      </w:pPr>
      <w:r>
        <w:t>zgłaszania Inspektorowi Nadzoru do sprawdzenia lub odbioru wykonane roboty ulegające zakryciu bądź zanikające oraz zapewnienie dokonania wymaganych przepisami lub ustalonych w dokumentacji projektowej prób i badań przed zgłoszeniem ich do odbioru,</w:t>
      </w:r>
    </w:p>
    <w:p w14:paraId="7899F366" w14:textId="317EE419" w:rsidR="00C449B4" w:rsidRDefault="00C449B4" w:rsidP="006D10E8">
      <w:pPr>
        <w:pStyle w:val="Akapitzlist"/>
        <w:numPr>
          <w:ilvl w:val="0"/>
          <w:numId w:val="13"/>
        </w:numPr>
        <w:jc w:val="both"/>
      </w:pPr>
      <w: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451B8F0F" w14:textId="633F1F97" w:rsidR="00C449B4" w:rsidRDefault="00C449B4" w:rsidP="006D10E8">
      <w:pPr>
        <w:pStyle w:val="Akapitzlist"/>
        <w:numPr>
          <w:ilvl w:val="0"/>
          <w:numId w:val="13"/>
        </w:numPr>
        <w:jc w:val="both"/>
      </w:pPr>
      <w:r>
        <w:t xml:space="preserve">koordynowania wszystkich prac na budowie w tym wykonywanych przez podwykonawców, </w:t>
      </w:r>
    </w:p>
    <w:p w14:paraId="78D3CC50" w14:textId="71BB9B2F" w:rsidR="00C449B4" w:rsidRDefault="00C449B4" w:rsidP="006D10E8">
      <w:pPr>
        <w:pStyle w:val="Akapitzlist"/>
        <w:numPr>
          <w:ilvl w:val="0"/>
          <w:numId w:val="13"/>
        </w:numPr>
        <w:jc w:val="both"/>
      </w:pPr>
      <w:r>
        <w:t>uczestniczenia w</w:t>
      </w:r>
      <w:r w:rsidR="009E2813">
        <w:t>e wszystkich</w:t>
      </w:r>
      <w:r>
        <w:t xml:space="preserve"> odbiorach,</w:t>
      </w:r>
      <w:r w:rsidR="009E2813">
        <w:t xml:space="preserve"> w tym </w:t>
      </w:r>
      <w:r>
        <w:t xml:space="preserve">uczestniczenia w odbiorze końcowym zadania, w tym kontroli organów uprawnionych, </w:t>
      </w:r>
    </w:p>
    <w:p w14:paraId="70520388" w14:textId="7CB26274" w:rsidR="00C449B4" w:rsidRDefault="00C449B4" w:rsidP="006D10E8">
      <w:pPr>
        <w:pStyle w:val="Akapitzlist"/>
        <w:numPr>
          <w:ilvl w:val="0"/>
          <w:numId w:val="13"/>
        </w:numPr>
        <w:jc w:val="both"/>
      </w:pPr>
      <w:r>
        <w:t xml:space="preserve">niezwłocznego informowanie Inspektora Nadzoru i Zamawiającego o problemach lub okolicznościach, które mogą wpłynąć na jakość robót lub opóźnienie terminu zakończenia zadania, </w:t>
      </w:r>
    </w:p>
    <w:p w14:paraId="155E7CF5" w14:textId="21DCCBA2" w:rsidR="00C449B4" w:rsidRDefault="00C449B4" w:rsidP="006D10E8">
      <w:pPr>
        <w:pStyle w:val="Akapitzlist"/>
        <w:numPr>
          <w:ilvl w:val="0"/>
          <w:numId w:val="13"/>
        </w:numPr>
        <w:jc w:val="both"/>
      </w:pPr>
      <w:r>
        <w:t>informowania Inspektora Nadzoru i Zamawiającego o konieczności wykonania robót dodatkowych i zamiennych niezwłocznie, lecz nie później niż w terminie 5 dni od daty stwierdzenia konieczności ich wykonania.</w:t>
      </w:r>
    </w:p>
    <w:p w14:paraId="6DA7AFF1" w14:textId="77777777" w:rsidR="00C449B4" w:rsidRDefault="00C449B4" w:rsidP="00C449B4">
      <w:pPr>
        <w:spacing w:line="240" w:lineRule="auto"/>
        <w:jc w:val="both"/>
      </w:pPr>
    </w:p>
    <w:p w14:paraId="1CDBFD50" w14:textId="77777777" w:rsidR="00460F7B" w:rsidRDefault="00460F7B" w:rsidP="004E3BFA">
      <w:pPr>
        <w:jc w:val="center"/>
      </w:pPr>
      <w:r>
        <w:t>§ 6</w:t>
      </w:r>
    </w:p>
    <w:p w14:paraId="3E91998A" w14:textId="77777777" w:rsidR="00460F7B" w:rsidRDefault="00460F7B" w:rsidP="000C186C">
      <w:pPr>
        <w:jc w:val="center"/>
      </w:pPr>
      <w:r>
        <w:t>Prawa autorskie</w:t>
      </w:r>
    </w:p>
    <w:p w14:paraId="4AE7F0B4" w14:textId="7B222504" w:rsidR="002C31B2" w:rsidRDefault="00460F7B" w:rsidP="006D10E8">
      <w:pPr>
        <w:pStyle w:val="Akapitzlist"/>
        <w:numPr>
          <w:ilvl w:val="0"/>
          <w:numId w:val="6"/>
        </w:numPr>
        <w:jc w:val="both"/>
      </w:pPr>
      <w:r>
        <w:t xml:space="preserve">Strony zgodnie przyjmują, że z chwilą zapłaty wynagrodzenia, o którym </w:t>
      </w:r>
      <w:r w:rsidRPr="00E7304A">
        <w:t>mowa w § 1</w:t>
      </w:r>
      <w:r w:rsidR="00DE3496" w:rsidRPr="00E7304A">
        <w:t>1</w:t>
      </w:r>
      <w:r w:rsidRPr="00E7304A">
        <w:t xml:space="preserve"> ust. 1</w:t>
      </w:r>
      <w:r w:rsidR="004E3BFA" w:rsidRPr="00E7304A">
        <w:t xml:space="preserve"> </w:t>
      </w:r>
      <w:r>
        <w:t>niniejszej umowy, na Zamawiającego przechodzą w całości i bez odrębnego wynagrodzenia</w:t>
      </w:r>
      <w:r w:rsidR="004E3BFA">
        <w:t xml:space="preserve"> </w:t>
      </w:r>
      <w:r>
        <w:t xml:space="preserve">autorskie prawa majątkowe do </w:t>
      </w:r>
      <w:r w:rsidR="000C186C">
        <w:t>dokumentacji projektowej</w:t>
      </w:r>
      <w:r>
        <w:t xml:space="preserve"> </w:t>
      </w:r>
      <w:r w:rsidR="000C186C">
        <w:t>wykonywanej w ramach niniejszej umowy.</w:t>
      </w:r>
    </w:p>
    <w:p w14:paraId="6BECDA11" w14:textId="1A8BAACC" w:rsidR="002C31B2" w:rsidRDefault="00460F7B" w:rsidP="006D10E8">
      <w:pPr>
        <w:pStyle w:val="Akapitzlist"/>
        <w:numPr>
          <w:ilvl w:val="0"/>
          <w:numId w:val="6"/>
        </w:numPr>
        <w:jc w:val="both"/>
      </w:pPr>
      <w:r>
        <w:t xml:space="preserve">Przeniesienie autorskich praw majątkowych następuje </w:t>
      </w:r>
      <w:r w:rsidR="00AF0C17">
        <w:t xml:space="preserve">z </w:t>
      </w:r>
      <w:r>
        <w:t>wra</w:t>
      </w:r>
      <w:r w:rsidR="000C186C">
        <w:t>z</w:t>
      </w:r>
      <w:r>
        <w:t xml:space="preserve"> przeniesieniem własności</w:t>
      </w:r>
      <w:r w:rsidR="004E3BFA">
        <w:t xml:space="preserve"> </w:t>
      </w:r>
      <w:r>
        <w:t>egzemplarzy dokumentacji projektowej i STWiORB</w:t>
      </w:r>
      <w:r w:rsidR="00217025">
        <w:t>.</w:t>
      </w:r>
    </w:p>
    <w:p w14:paraId="23E2FD37" w14:textId="799300AB" w:rsidR="00460F7B" w:rsidRDefault="00460F7B" w:rsidP="006D10E8">
      <w:pPr>
        <w:pStyle w:val="Akapitzlist"/>
        <w:numPr>
          <w:ilvl w:val="0"/>
          <w:numId w:val="6"/>
        </w:numPr>
        <w:jc w:val="both"/>
      </w:pPr>
      <w:r>
        <w:t>Przeniesienie autorskich praw majątkowych oznacza prawo Zamawiającego do rozporządzania,</w:t>
      </w:r>
      <w:r w:rsidR="004E3BFA">
        <w:t xml:space="preserve"> </w:t>
      </w:r>
      <w:r>
        <w:t xml:space="preserve">używania i wykorzystania dokumentacji projektowej i STWiORB we własnym zakresie </w:t>
      </w:r>
      <w:r w:rsidR="000C186C">
        <w:t>bez ograniczeń czasowych i terytorialnych</w:t>
      </w:r>
      <w:r>
        <w:t xml:space="preserve"> na </w:t>
      </w:r>
      <w:r w:rsidR="002C31B2">
        <w:t xml:space="preserve">wszystkich znanych w chwili podpisania niniejszej umowy polach eksploatacji, w szczególności określonych w art. 50 ustawy z dnia </w:t>
      </w:r>
      <w:r w:rsidR="00217025">
        <w:br/>
      </w:r>
      <w:r w:rsidR="002C31B2">
        <w:t xml:space="preserve">4 lutego 1994 r. Prawo autorskie i prawa pokrewne oraz </w:t>
      </w:r>
      <w:r>
        <w:t>następujących polach eksploatacji:</w:t>
      </w:r>
    </w:p>
    <w:p w14:paraId="5618EF5D" w14:textId="72CCF6C3" w:rsidR="00460F7B" w:rsidRDefault="00460F7B" w:rsidP="006D10E8">
      <w:pPr>
        <w:pStyle w:val="Akapitzlist"/>
        <w:numPr>
          <w:ilvl w:val="0"/>
          <w:numId w:val="5"/>
        </w:numPr>
      </w:pPr>
      <w:r>
        <w:t>utrwalanie i zwielokrotnianie egzemplarzy utworu we wszystkich formach i nośnikach;</w:t>
      </w:r>
    </w:p>
    <w:p w14:paraId="15A39399" w14:textId="32DDC2E4" w:rsidR="00460F7B" w:rsidRDefault="00460F7B" w:rsidP="006D10E8">
      <w:pPr>
        <w:pStyle w:val="Akapitzlist"/>
        <w:numPr>
          <w:ilvl w:val="0"/>
          <w:numId w:val="5"/>
        </w:numPr>
      </w:pPr>
      <w:r>
        <w:t>wprowadzanie utworu we wszystkich formach i nośnikach do pamięci komputera;</w:t>
      </w:r>
    </w:p>
    <w:p w14:paraId="3F62176B" w14:textId="380A4696" w:rsidR="00460F7B" w:rsidRDefault="00460F7B" w:rsidP="006D10E8">
      <w:pPr>
        <w:pStyle w:val="Akapitzlist"/>
        <w:numPr>
          <w:ilvl w:val="0"/>
          <w:numId w:val="5"/>
        </w:numPr>
      </w:pPr>
      <w:r>
        <w:t>upowszechnianie, w tym wystawianie i udostępnianie w każdej formie i nośniku, np.:</w:t>
      </w:r>
    </w:p>
    <w:p w14:paraId="368B1025" w14:textId="77777777" w:rsidR="004E3BFA" w:rsidRDefault="00460F7B" w:rsidP="002C31B2">
      <w:pPr>
        <w:pStyle w:val="Akapitzlist"/>
      </w:pPr>
      <w:r>
        <w:t>w celach promocyjnych i informacyjnych,</w:t>
      </w:r>
    </w:p>
    <w:p w14:paraId="25DC5576" w14:textId="1F6BF063" w:rsidR="00460F7B" w:rsidRDefault="00460F7B" w:rsidP="006D10E8">
      <w:pPr>
        <w:pStyle w:val="Akapitzlist"/>
        <w:numPr>
          <w:ilvl w:val="0"/>
          <w:numId w:val="5"/>
        </w:numPr>
      </w:pPr>
      <w:r>
        <w:t xml:space="preserve"> jako element wniosku o pozwolenie na budowę lub zgłoszenia wykonania robót</w:t>
      </w:r>
      <w:r w:rsidR="004E3BFA">
        <w:t xml:space="preserve"> </w:t>
      </w:r>
      <w:r>
        <w:t>budowlanych;</w:t>
      </w:r>
    </w:p>
    <w:p w14:paraId="4C1E02B6" w14:textId="089970F3" w:rsidR="00460F7B" w:rsidRDefault="00460F7B" w:rsidP="006D10E8">
      <w:pPr>
        <w:pStyle w:val="Akapitzlist"/>
        <w:numPr>
          <w:ilvl w:val="0"/>
          <w:numId w:val="5"/>
        </w:numPr>
        <w:jc w:val="both"/>
      </w:pPr>
      <w:r>
        <w:lastRenderedPageBreak/>
        <w:t>użyczanie oryginału albo egzemplarzy utworu w celu informacyjnym lub promocyjnym lub</w:t>
      </w:r>
      <w:r w:rsidR="004E3BFA">
        <w:t xml:space="preserve"> </w:t>
      </w:r>
      <w:r>
        <w:t>ze względu na inne potrzeby Zamawiającego;</w:t>
      </w:r>
    </w:p>
    <w:p w14:paraId="6A36B0E2" w14:textId="420C6DE5" w:rsidR="002C31B2" w:rsidRDefault="00460F7B" w:rsidP="006D10E8">
      <w:pPr>
        <w:pStyle w:val="Akapitzlist"/>
        <w:numPr>
          <w:ilvl w:val="0"/>
          <w:numId w:val="5"/>
        </w:numPr>
        <w:jc w:val="both"/>
      </w:pPr>
      <w:r>
        <w:t>dokonywanie zmian przyjętych rozwiązań</w:t>
      </w:r>
      <w:r w:rsidR="002C31B2">
        <w:t>;</w:t>
      </w:r>
    </w:p>
    <w:p w14:paraId="4F2CC7C9" w14:textId="436545D6" w:rsidR="002C31B2" w:rsidRDefault="002C31B2" w:rsidP="006D10E8">
      <w:pPr>
        <w:pStyle w:val="Akapitzlist"/>
        <w:numPr>
          <w:ilvl w:val="0"/>
          <w:numId w:val="5"/>
        </w:numPr>
      </w:pPr>
      <w:r>
        <w:t>używania i wykorzystywania Przedmiotu umowy do realizacji robót;</w:t>
      </w:r>
    </w:p>
    <w:p w14:paraId="4EF367A5" w14:textId="530F1E46" w:rsidR="002C31B2" w:rsidRDefault="002C31B2" w:rsidP="006D10E8">
      <w:pPr>
        <w:pStyle w:val="Akapitzlist"/>
        <w:numPr>
          <w:ilvl w:val="0"/>
          <w:numId w:val="5"/>
        </w:numPr>
      </w:pPr>
      <w:r>
        <w:t>nieodpłatnego lub odpłatnego udostępniania bez zgody Wykonawcy osobom trzecim na</w:t>
      </w:r>
    </w:p>
    <w:p w14:paraId="6ADBFACF" w14:textId="77777777" w:rsidR="002C31B2" w:rsidRDefault="002C31B2" w:rsidP="002C31B2">
      <w:pPr>
        <w:pStyle w:val="Akapitzlist"/>
      </w:pPr>
      <w:r>
        <w:t>wszystkich polach eksploatacji określonych w niniejszej umowie;</w:t>
      </w:r>
    </w:p>
    <w:p w14:paraId="78524B45" w14:textId="77777777" w:rsidR="002C31B2" w:rsidRDefault="002C31B2" w:rsidP="006D10E8">
      <w:pPr>
        <w:pStyle w:val="Akapitzlist"/>
        <w:numPr>
          <w:ilvl w:val="0"/>
          <w:numId w:val="5"/>
        </w:numPr>
        <w:jc w:val="both"/>
      </w:pPr>
      <w:r>
        <w:t>rozporządzania w jakikolwiek inny sposób odpłatny lub nieodpłatny</w:t>
      </w:r>
    </w:p>
    <w:p w14:paraId="5599FB32" w14:textId="77777777" w:rsidR="002C31B2" w:rsidRDefault="00460F7B" w:rsidP="006D10E8">
      <w:pPr>
        <w:pStyle w:val="Akapitzlist"/>
        <w:numPr>
          <w:ilvl w:val="0"/>
          <w:numId w:val="6"/>
        </w:numPr>
        <w:jc w:val="both"/>
      </w:pPr>
      <w:r>
        <w:t>Wykonawca upoważnia Zamawiającego do udzielania zezwoleń na wykonywanie praw</w:t>
      </w:r>
      <w:r w:rsidR="004E3BFA">
        <w:t xml:space="preserve"> </w:t>
      </w:r>
      <w:r>
        <w:t>autorskich do twórczych przeróbek utworu.</w:t>
      </w:r>
    </w:p>
    <w:p w14:paraId="57C11C2B" w14:textId="77777777" w:rsidR="002C31B2" w:rsidRDefault="00460F7B" w:rsidP="006D10E8">
      <w:pPr>
        <w:pStyle w:val="Akapitzlist"/>
        <w:numPr>
          <w:ilvl w:val="0"/>
          <w:numId w:val="6"/>
        </w:numPr>
        <w:jc w:val="both"/>
      </w:pPr>
      <w:r>
        <w:t>Wykonawca ponosi wyłączną odpowiedzialność za wszelkie roszczenia osób trzecich z tytułu</w:t>
      </w:r>
      <w:r w:rsidR="004E3BFA">
        <w:t xml:space="preserve"> </w:t>
      </w:r>
      <w:r>
        <w:t>naruszenia przez niego cudzych praw autorskich w związku z realizacją przedmiotu niniejszej</w:t>
      </w:r>
      <w:r w:rsidR="004E3BFA">
        <w:t xml:space="preserve"> </w:t>
      </w:r>
      <w:r>
        <w:t>umowy lub jego części</w:t>
      </w:r>
      <w:r w:rsidR="002C31B2">
        <w:t>.</w:t>
      </w:r>
    </w:p>
    <w:p w14:paraId="1A1DAAEF" w14:textId="34EBDE6F" w:rsidR="00460F7B" w:rsidRDefault="00460F7B" w:rsidP="006D10E8">
      <w:pPr>
        <w:pStyle w:val="Akapitzlist"/>
        <w:numPr>
          <w:ilvl w:val="0"/>
          <w:numId w:val="6"/>
        </w:numPr>
        <w:jc w:val="both"/>
      </w:pPr>
      <w:r>
        <w:t>Wykonawca upoważnia Zamawiającego do wykonywania jego autorskich praw osobistych w</w:t>
      </w:r>
      <w:r w:rsidR="004E3BFA">
        <w:t xml:space="preserve"> </w:t>
      </w:r>
      <w:r>
        <w:t>zakresie nadzoru autorskiego, w tym przez innych zaangażowanych przez Zamawiającego</w:t>
      </w:r>
      <w:r w:rsidR="004E3BFA">
        <w:t xml:space="preserve"> </w:t>
      </w:r>
      <w:r>
        <w:t>projektantów posiadających wymagane przepisami prawa uprawnienia budowlane.</w:t>
      </w:r>
    </w:p>
    <w:p w14:paraId="467DF303" w14:textId="77777777" w:rsidR="004E3BFA" w:rsidRDefault="004E3BFA" w:rsidP="00460F7B"/>
    <w:p w14:paraId="71BD145C" w14:textId="27BE3181" w:rsidR="00460F7B" w:rsidRDefault="00460F7B" w:rsidP="004E3BFA">
      <w:pPr>
        <w:jc w:val="center"/>
      </w:pPr>
      <w:r>
        <w:t>§ 7</w:t>
      </w:r>
    </w:p>
    <w:p w14:paraId="4452C0DA" w14:textId="178D9A42" w:rsidR="00F515CE" w:rsidRDefault="00460F7B" w:rsidP="00217025">
      <w:pPr>
        <w:jc w:val="both"/>
      </w:pPr>
      <w:r>
        <w:t>Przekazywanie i zatwierdzenie dokumentacji projektowej i STWiORB</w:t>
      </w:r>
      <w:r w:rsidR="005971BF">
        <w:t>:</w:t>
      </w:r>
    </w:p>
    <w:p w14:paraId="485FCFEA" w14:textId="77777777" w:rsidR="00F515CE" w:rsidRDefault="00F515CE" w:rsidP="006D10E8">
      <w:pPr>
        <w:pStyle w:val="Akapitzlist"/>
        <w:numPr>
          <w:ilvl w:val="1"/>
          <w:numId w:val="5"/>
        </w:numPr>
        <w:jc w:val="both"/>
      </w:pPr>
      <w:r>
        <w:t>Dokumentacja projektowa i STWiORB winny być wykonane w sposób kompletny z punktu widzenia celu, któremu mają służyć.</w:t>
      </w:r>
    </w:p>
    <w:p w14:paraId="376D6EB2" w14:textId="3C0FF3A4" w:rsidR="00F515CE" w:rsidRDefault="00F515CE" w:rsidP="006D10E8">
      <w:pPr>
        <w:pStyle w:val="Akapitzlist"/>
        <w:numPr>
          <w:ilvl w:val="1"/>
          <w:numId w:val="5"/>
        </w:numPr>
        <w:jc w:val="both"/>
      </w:pPr>
      <w:r>
        <w:t>Dokumentacja projektowa i STW</w:t>
      </w:r>
      <w:r w:rsidR="00217025">
        <w:t>i</w:t>
      </w:r>
      <w:r>
        <w:t>ORB winny umożliwiać:</w:t>
      </w:r>
    </w:p>
    <w:p w14:paraId="7C3C6BCA" w14:textId="172F6DB3" w:rsidR="00F515CE" w:rsidRDefault="00F515CE" w:rsidP="006D10E8">
      <w:pPr>
        <w:pStyle w:val="Akapitzlist"/>
        <w:numPr>
          <w:ilvl w:val="0"/>
          <w:numId w:val="14"/>
        </w:numPr>
        <w:jc w:val="both"/>
      </w:pPr>
      <w:r>
        <w:t>uzyskanie wymaganych przepisami prawa opinii, pozwoleń i decyzji administracyjnych</w:t>
      </w:r>
    </w:p>
    <w:p w14:paraId="35002F60" w14:textId="2071A835" w:rsidR="00F515CE" w:rsidRDefault="00F515CE" w:rsidP="006D10E8">
      <w:pPr>
        <w:pStyle w:val="Akapitzlist"/>
        <w:numPr>
          <w:ilvl w:val="0"/>
          <w:numId w:val="14"/>
        </w:numPr>
        <w:jc w:val="both"/>
      </w:pPr>
      <w:r>
        <w:t>określenie parametrów jakościowych i ilościowych pożądanych do wykonywania robót budowlanych będących podstawowymi kryteriami odbioru robót budowlanych</w:t>
      </w:r>
    </w:p>
    <w:p w14:paraId="3366E150" w14:textId="77777777" w:rsidR="00F515CE" w:rsidRDefault="00F515CE" w:rsidP="006D10E8">
      <w:pPr>
        <w:pStyle w:val="Akapitzlist"/>
        <w:numPr>
          <w:ilvl w:val="0"/>
          <w:numId w:val="14"/>
        </w:numPr>
        <w:jc w:val="both"/>
      </w:pPr>
      <w:r>
        <w:t>prawidłową i bezproblemową realizację na jej podstawie robót budowlanych.</w:t>
      </w:r>
    </w:p>
    <w:p w14:paraId="3B8318EB" w14:textId="77777777" w:rsidR="00F515CE" w:rsidRDefault="00F515CE" w:rsidP="006D10E8">
      <w:pPr>
        <w:pStyle w:val="Akapitzlist"/>
        <w:numPr>
          <w:ilvl w:val="1"/>
          <w:numId w:val="5"/>
        </w:numPr>
        <w:jc w:val="both"/>
      </w:pPr>
      <w:r>
        <w:t>Przed przekazaniem Zamawiającemu dokumentacja winna zostać uzgodniona i zaakceptowana przez Zamawiającego.</w:t>
      </w:r>
    </w:p>
    <w:p w14:paraId="4A03FE50" w14:textId="286EBE31" w:rsidR="00460F7B" w:rsidRDefault="00460F7B" w:rsidP="006D10E8">
      <w:pPr>
        <w:pStyle w:val="Akapitzlist"/>
        <w:numPr>
          <w:ilvl w:val="1"/>
          <w:numId w:val="5"/>
        </w:numPr>
        <w:jc w:val="both"/>
      </w:pPr>
      <w:r>
        <w:t>Zatwierdzeniu przez Zamawiającego podlega kompletna dokumentacja projektowa i</w:t>
      </w:r>
      <w:r w:rsidR="004E3BFA">
        <w:t xml:space="preserve"> </w:t>
      </w:r>
      <w:r>
        <w:t>STWiORB tj.:</w:t>
      </w:r>
    </w:p>
    <w:p w14:paraId="372E1E3C" w14:textId="521FED06" w:rsidR="00460F7B" w:rsidRDefault="00460F7B" w:rsidP="006D10E8">
      <w:pPr>
        <w:pStyle w:val="Akapitzlist"/>
        <w:numPr>
          <w:ilvl w:val="0"/>
          <w:numId w:val="15"/>
        </w:numPr>
        <w:jc w:val="both"/>
      </w:pPr>
      <w:r>
        <w:t>projekt budowlany (</w:t>
      </w:r>
      <w:r w:rsidR="00764A33">
        <w:t>5</w:t>
      </w:r>
      <w:r>
        <w:t xml:space="preserve"> egz., w tym 1 egzemplarz opieczętowany przez odpowiedni organ</w:t>
      </w:r>
      <w:r w:rsidR="004E3BFA">
        <w:t xml:space="preserve"> </w:t>
      </w:r>
      <w:r>
        <w:t>administracji architektoniczno-budowlanej);</w:t>
      </w:r>
    </w:p>
    <w:p w14:paraId="7F4AAE6C" w14:textId="17A43371" w:rsidR="00460F7B" w:rsidRDefault="00460F7B" w:rsidP="006D10E8">
      <w:pPr>
        <w:pStyle w:val="Akapitzlist"/>
        <w:numPr>
          <w:ilvl w:val="0"/>
          <w:numId w:val="15"/>
        </w:numPr>
        <w:jc w:val="both"/>
      </w:pPr>
      <w:r>
        <w:t>projekt wykonawczy (4 egz.);</w:t>
      </w:r>
    </w:p>
    <w:p w14:paraId="6F126223" w14:textId="3047BFF1" w:rsidR="00460F7B" w:rsidRDefault="00F515CE" w:rsidP="006D10E8">
      <w:pPr>
        <w:pStyle w:val="Akapitzlist"/>
        <w:numPr>
          <w:ilvl w:val="0"/>
          <w:numId w:val="15"/>
        </w:numPr>
        <w:jc w:val="both"/>
      </w:pPr>
      <w:r>
        <w:t>S</w:t>
      </w:r>
      <w:r w:rsidR="00460F7B">
        <w:t>TWiORB (2 egz.)</w:t>
      </w:r>
    </w:p>
    <w:p w14:paraId="7941324A" w14:textId="77777777" w:rsidR="00F515CE" w:rsidRDefault="00460F7B" w:rsidP="006D10E8">
      <w:pPr>
        <w:pStyle w:val="Akapitzlist"/>
        <w:numPr>
          <w:ilvl w:val="0"/>
          <w:numId w:val="15"/>
        </w:numPr>
        <w:jc w:val="both"/>
      </w:pPr>
      <w:r>
        <w:t>wersja elektroniczna kompletnej dokumentacji.</w:t>
      </w:r>
    </w:p>
    <w:p w14:paraId="60BB0BC7" w14:textId="77777777" w:rsidR="00F515CE" w:rsidRDefault="00460F7B" w:rsidP="006D10E8">
      <w:pPr>
        <w:pStyle w:val="Akapitzlist"/>
        <w:numPr>
          <w:ilvl w:val="1"/>
          <w:numId w:val="5"/>
        </w:numPr>
        <w:jc w:val="both"/>
      </w:pPr>
      <w:r>
        <w:t>Przekazanie dokumentacji projektowej i STWiORB nastąpi w siedzibie Zamawiającego.</w:t>
      </w:r>
      <w:r w:rsidR="004E3BFA">
        <w:t xml:space="preserve"> </w:t>
      </w:r>
      <w:r>
        <w:t>Fakt dokonania zatwierdzenia dokumentacji projektowej i STWiORB Strony potwierdzają</w:t>
      </w:r>
      <w:r w:rsidR="004E3BFA">
        <w:t xml:space="preserve"> </w:t>
      </w:r>
      <w:r>
        <w:t>każdorazowo poprzez podpisanie protokołu. Protokół powinien zostać podpisany w ciągu 7</w:t>
      </w:r>
      <w:r w:rsidR="004E3BFA">
        <w:t xml:space="preserve"> </w:t>
      </w:r>
      <w:r>
        <w:t>dni od dnia doręczenia odpowiednio dokumentacji projektowej i STWiORB. W razie</w:t>
      </w:r>
      <w:r w:rsidR="004E3BFA">
        <w:t xml:space="preserve"> </w:t>
      </w:r>
      <w:r>
        <w:t>odmowy przez Zamawiającego zatwierdzenia opracowań, ich zwrot z pisemnym podaniem</w:t>
      </w:r>
      <w:r w:rsidR="004E3BFA">
        <w:t xml:space="preserve"> </w:t>
      </w:r>
      <w:r>
        <w:t>przyczyn nieprzyjęcia dokumentacji projektowej i STWiORB powinien nastąpić w terminie</w:t>
      </w:r>
      <w:r w:rsidR="004E3BFA">
        <w:t xml:space="preserve"> </w:t>
      </w:r>
      <w:r>
        <w:t>7 dni</w:t>
      </w:r>
      <w:r w:rsidR="005971BF">
        <w:t xml:space="preserve"> od dnia przekazania</w:t>
      </w:r>
      <w:r>
        <w:t>.</w:t>
      </w:r>
    </w:p>
    <w:p w14:paraId="47F57CB9" w14:textId="77777777" w:rsidR="00F515CE" w:rsidRDefault="00460F7B" w:rsidP="006D10E8">
      <w:pPr>
        <w:pStyle w:val="Akapitzlist"/>
        <w:numPr>
          <w:ilvl w:val="1"/>
          <w:numId w:val="5"/>
        </w:numPr>
        <w:jc w:val="both"/>
      </w:pPr>
      <w:r>
        <w:lastRenderedPageBreak/>
        <w:t xml:space="preserve">Do przygotowanego przez Wykonawcę protokołu zatwierdzenia dokumentacji projektowej </w:t>
      </w:r>
      <w:r w:rsidR="004E3BFA">
        <w:br/>
      </w:r>
      <w:r>
        <w:t>i</w:t>
      </w:r>
      <w:r w:rsidR="004E3BFA">
        <w:t xml:space="preserve"> </w:t>
      </w:r>
      <w:r>
        <w:t>STWiORB Wykonawca załącza pisemne oświadczenie, że prace projektowe zostały</w:t>
      </w:r>
      <w:r w:rsidR="004E3BFA">
        <w:t xml:space="preserve"> </w:t>
      </w:r>
      <w:r>
        <w:t>wykonane zgodnie z obowiązującymi przepisami oraz normami i że zostały wydane</w:t>
      </w:r>
      <w:r w:rsidR="004E3BFA">
        <w:t xml:space="preserve"> </w:t>
      </w:r>
      <w:r>
        <w:t>Zamawiającemu w stanie</w:t>
      </w:r>
      <w:r w:rsidR="004E3BFA">
        <w:t xml:space="preserve"> </w:t>
      </w:r>
      <w:r>
        <w:t>kompletnym z punktu widzenia umowy i celu, któremu mają</w:t>
      </w:r>
      <w:r w:rsidR="004E3BFA">
        <w:t xml:space="preserve"> </w:t>
      </w:r>
      <w:r>
        <w:t>służyć.</w:t>
      </w:r>
    </w:p>
    <w:p w14:paraId="47757422" w14:textId="77777777" w:rsidR="00F515CE" w:rsidRDefault="00460F7B" w:rsidP="006D10E8">
      <w:pPr>
        <w:pStyle w:val="Akapitzlist"/>
        <w:numPr>
          <w:ilvl w:val="1"/>
          <w:numId w:val="5"/>
        </w:numPr>
        <w:jc w:val="both"/>
      </w:pPr>
      <w:r>
        <w:t>Zamawiający nie jest zobowiązany do sprawdzenia jakości przekazywanej dokumentacji,</w:t>
      </w:r>
      <w:r w:rsidR="004E3BFA">
        <w:t xml:space="preserve"> </w:t>
      </w:r>
      <w:r>
        <w:t>jednakże winien powiadomić Wykonawcę o wszelkich zauważonych jej wadach, w terminie</w:t>
      </w:r>
      <w:r w:rsidR="004E3BFA">
        <w:t xml:space="preserve"> </w:t>
      </w:r>
      <w:r>
        <w:t xml:space="preserve">7 dni od daty ich ujawnienia. </w:t>
      </w:r>
    </w:p>
    <w:p w14:paraId="0FA728DC" w14:textId="77777777" w:rsidR="00F515CE" w:rsidRDefault="00460F7B" w:rsidP="006D10E8">
      <w:pPr>
        <w:pStyle w:val="Akapitzlist"/>
        <w:numPr>
          <w:ilvl w:val="1"/>
          <w:numId w:val="5"/>
        </w:numPr>
        <w:jc w:val="both"/>
      </w:pPr>
      <w:r>
        <w:t>Zamawiający zastrzega sobie prawo do powołania w każdym czasie obowiązywania</w:t>
      </w:r>
      <w:r w:rsidR="004E3BFA">
        <w:t xml:space="preserve"> </w:t>
      </w:r>
      <w:r>
        <w:t>niniejszej umowy zespołu sprawdzającego, który oceni jakość przekazanej przez</w:t>
      </w:r>
      <w:r w:rsidR="004E3BFA">
        <w:t xml:space="preserve"> </w:t>
      </w:r>
      <w:r>
        <w:t>Wykonawcę dokumentacji projektowej i STWiORB.</w:t>
      </w:r>
    </w:p>
    <w:p w14:paraId="1898A87B" w14:textId="461430F6" w:rsidR="00460F7B" w:rsidRDefault="00460F7B" w:rsidP="006D10E8">
      <w:pPr>
        <w:pStyle w:val="Akapitzlist"/>
        <w:numPr>
          <w:ilvl w:val="1"/>
          <w:numId w:val="5"/>
        </w:numPr>
        <w:jc w:val="both"/>
      </w:pPr>
      <w:r>
        <w:t>Skorzystanie Zamawiającego z uprawnień wynikających z postanowień ust. 8, nie zwalnia</w:t>
      </w:r>
      <w:r w:rsidR="004E3BFA">
        <w:t xml:space="preserve"> </w:t>
      </w:r>
      <w:r>
        <w:t>Wykonawcy od odpowiedzialności za nienależyte wykonanie niniejszej umowy.</w:t>
      </w:r>
    </w:p>
    <w:p w14:paraId="7D9D2213" w14:textId="77777777" w:rsidR="002E267D" w:rsidRDefault="002E267D" w:rsidP="004E3BFA">
      <w:pPr>
        <w:jc w:val="both"/>
      </w:pPr>
    </w:p>
    <w:p w14:paraId="33842DC2" w14:textId="77777777" w:rsidR="00460F7B" w:rsidRDefault="00460F7B" w:rsidP="004E3BFA">
      <w:pPr>
        <w:jc w:val="center"/>
      </w:pPr>
      <w:r>
        <w:t>§ 8</w:t>
      </w:r>
    </w:p>
    <w:p w14:paraId="70DC325B" w14:textId="77777777" w:rsidR="00460F7B" w:rsidRDefault="00460F7B" w:rsidP="00C22871">
      <w:pPr>
        <w:jc w:val="center"/>
      </w:pPr>
      <w:r>
        <w:t>Przekazanie terenu budowy</w:t>
      </w:r>
    </w:p>
    <w:p w14:paraId="62CC2035" w14:textId="5D259CAB" w:rsidR="00460F7B" w:rsidRDefault="00460F7B" w:rsidP="00F701B8">
      <w:pPr>
        <w:jc w:val="both"/>
      </w:pPr>
      <w:r>
        <w:t>1. Zamawiający dokonuje przekazania Wykonawcy terenu budowy protokolarnie przy udziale</w:t>
      </w:r>
      <w:r w:rsidR="004E3BFA">
        <w:t xml:space="preserve"> </w:t>
      </w:r>
      <w:r>
        <w:t>inspektora nadzoru inwestorskiego i przedstawiciela Zamawiającego.</w:t>
      </w:r>
    </w:p>
    <w:p w14:paraId="1BDB8D73" w14:textId="2D09AFEF" w:rsidR="00460F7B" w:rsidRDefault="00460F7B" w:rsidP="00F701B8">
      <w:pPr>
        <w:jc w:val="both"/>
      </w:pPr>
      <w:r>
        <w:t>2. Warunkiem do przekazania terenu budowy jest wcześniejsze zatwierdzenie przez</w:t>
      </w:r>
      <w:r w:rsidR="004E3BFA">
        <w:t xml:space="preserve"> </w:t>
      </w:r>
      <w:r>
        <w:t>Zamawiającego dokumentacji projektowej i STWiORB, wraz z uzyskaniem przez</w:t>
      </w:r>
      <w:r w:rsidR="004E3BFA">
        <w:t xml:space="preserve"> </w:t>
      </w:r>
      <w:r>
        <w:t>Wykonawcę ostatecznej decyzji pozwolenia na budowę</w:t>
      </w:r>
      <w:r w:rsidR="006B0E19">
        <w:t xml:space="preserve"> oraz </w:t>
      </w:r>
      <w:r w:rsidR="00764A33">
        <w:t>pozwolenia</w:t>
      </w:r>
      <w:r w:rsidR="006B0E19">
        <w:t xml:space="preserve"> LWKZ</w:t>
      </w:r>
      <w:r>
        <w:t xml:space="preserve"> i dokonaniem zawiadomienia o</w:t>
      </w:r>
      <w:r w:rsidR="004E3BFA">
        <w:t xml:space="preserve">  </w:t>
      </w:r>
      <w:r>
        <w:t>terminie rozpoczęcia robót budowlanych.</w:t>
      </w:r>
    </w:p>
    <w:p w14:paraId="3FBE3AE6" w14:textId="7B2419F0" w:rsidR="00625290" w:rsidRDefault="00460F7B" w:rsidP="00751969">
      <w:pPr>
        <w:jc w:val="both"/>
      </w:pPr>
      <w:r>
        <w:t>3. Przekazanie terenu budowy przez Zamawiającego nastąpi - w terminie do 7 dni od daty</w:t>
      </w:r>
      <w:r w:rsidR="004E3BFA">
        <w:t xml:space="preserve"> </w:t>
      </w:r>
      <w:r>
        <w:t>pisemnego poinformowania Zamawiającego o złożeniu zawiadomienia o terminie</w:t>
      </w:r>
      <w:r w:rsidR="004E3BFA">
        <w:t xml:space="preserve"> </w:t>
      </w:r>
      <w:r>
        <w:t>rozpoczęcia robót budowlanych.</w:t>
      </w:r>
    </w:p>
    <w:p w14:paraId="431B7B66" w14:textId="77777777" w:rsidR="00625290" w:rsidRDefault="00625290" w:rsidP="00460F7B"/>
    <w:p w14:paraId="3955FA57" w14:textId="38696AD2" w:rsidR="00460F7B" w:rsidRDefault="00460F7B" w:rsidP="004E3BFA">
      <w:pPr>
        <w:jc w:val="center"/>
      </w:pPr>
      <w:r>
        <w:t>§ 9</w:t>
      </w:r>
    </w:p>
    <w:p w14:paraId="3271AEA1" w14:textId="77777777" w:rsidR="00460F7B" w:rsidRDefault="00460F7B" w:rsidP="00324DDC">
      <w:pPr>
        <w:jc w:val="center"/>
      </w:pPr>
      <w:r>
        <w:t>Roboty budowlane i kontrola jakości robót</w:t>
      </w:r>
    </w:p>
    <w:p w14:paraId="1F1209F1" w14:textId="04497A33" w:rsidR="00F701B8" w:rsidRPr="00324DDC" w:rsidRDefault="00460F7B" w:rsidP="006D10E8">
      <w:pPr>
        <w:pStyle w:val="Akapitzlist"/>
        <w:numPr>
          <w:ilvl w:val="0"/>
          <w:numId w:val="7"/>
        </w:numPr>
      </w:pPr>
      <w:r w:rsidRPr="00324DDC">
        <w:t>Wykonawca przystąpi do wykonywania robót budowlanych po przekazaniu przez</w:t>
      </w:r>
      <w:r w:rsidR="004E3BFA" w:rsidRPr="00324DDC">
        <w:t xml:space="preserve"> </w:t>
      </w:r>
      <w:r w:rsidRPr="00324DDC">
        <w:t>Zamawiającego terenu budowy.</w:t>
      </w:r>
    </w:p>
    <w:p w14:paraId="6A06EC86" w14:textId="5274AE9B" w:rsidR="00F701B8" w:rsidRPr="00324DDC" w:rsidRDefault="00F701B8" w:rsidP="006D10E8">
      <w:pPr>
        <w:pStyle w:val="Akapitzlist"/>
        <w:numPr>
          <w:ilvl w:val="0"/>
          <w:numId w:val="7"/>
        </w:numPr>
        <w:jc w:val="both"/>
      </w:pPr>
      <w:r w:rsidRPr="00324DDC">
        <w:t xml:space="preserve">Wykonawca zobowiązuje się wykonać przedmiot umowy zgodnie przygotowaną dokumentacją projektową, z warunkami pozwolenia na budowę, </w:t>
      </w:r>
      <w:r w:rsidR="006B0E19">
        <w:t xml:space="preserve">wytycznymi LWKZ, </w:t>
      </w:r>
      <w:r w:rsidRPr="00324DDC">
        <w:t xml:space="preserve">zgodnie z zasadami sztuki budowlanej i obowiązującymi przepisami prawa. Wszelkie odstępstwa od dokumentacji projektowej wymagają pisemnego uzgodnienia z Zamawiającym i Konserwatorem Zabytków. Jeżeli Wykonawca dokonał odstępstw bez takiego uzgodnienia, Zamawiający może zażądać od Wykonawcy wykonania robót w sposób określony w dokumentacji projektowej. Powstałe </w:t>
      </w:r>
      <w:r w:rsidR="006B0E19">
        <w:br/>
      </w:r>
      <w:r w:rsidRPr="00324DDC">
        <w:t xml:space="preserve">w wyniku samowolnego dokonania odstępstw koszty obciążają Wykonawcę. Wykonawca </w:t>
      </w:r>
      <w:r w:rsidRPr="00324DDC">
        <w:lastRenderedPageBreak/>
        <w:t xml:space="preserve">zobowiązuje się do usunięcia wszystkich wad i usterek, o ile takie wystąpią w okresie umownej odpowiedzialności za wady. </w:t>
      </w:r>
    </w:p>
    <w:p w14:paraId="57A3EE14" w14:textId="075EC9F3" w:rsidR="00460F7B" w:rsidRDefault="00460F7B" w:rsidP="006D10E8">
      <w:pPr>
        <w:pStyle w:val="Akapitzlist"/>
        <w:numPr>
          <w:ilvl w:val="0"/>
          <w:numId w:val="7"/>
        </w:numPr>
        <w:jc w:val="both"/>
      </w:pPr>
      <w:r>
        <w:t>Wszystkie wyroby (urządzenia, materiały), które zostaną użyte do wykonania robót</w:t>
      </w:r>
      <w:r w:rsidR="004E3BFA">
        <w:t xml:space="preserve"> </w:t>
      </w:r>
      <w:r>
        <w:t>budowlanych winny posiadać niezbędne dokumenty dopuszczające je do obrotu zgodnie z</w:t>
      </w:r>
      <w:r w:rsidR="004E3BFA">
        <w:t xml:space="preserve"> </w:t>
      </w:r>
      <w:r>
        <w:t>art. 10 ustawy z dnia 7 lipca 1994 r. Prawo budowlane oraz przepisami ustawy z dnia 16</w:t>
      </w:r>
      <w:r w:rsidR="004E3BFA">
        <w:t xml:space="preserve"> </w:t>
      </w:r>
      <w:r>
        <w:t>kwietnia 2004 r. o wyrobach budowlanych oraz rozporządzeń wykonawczych do ww.</w:t>
      </w:r>
      <w:r w:rsidR="004E3BFA">
        <w:t xml:space="preserve"> </w:t>
      </w:r>
      <w:r w:rsidRPr="00324DDC">
        <w:t>ustawy</w:t>
      </w:r>
      <w:r w:rsidR="00F701B8" w:rsidRPr="00324DDC">
        <w:t xml:space="preserve"> oraz wytycznymi LWKZ </w:t>
      </w:r>
      <w:r w:rsidRPr="00324DDC">
        <w:t>.</w:t>
      </w:r>
    </w:p>
    <w:p w14:paraId="318BBAF5" w14:textId="2185B7DE" w:rsidR="00460F7B" w:rsidRDefault="00460F7B" w:rsidP="006D10E8">
      <w:pPr>
        <w:pStyle w:val="Akapitzlist"/>
        <w:numPr>
          <w:ilvl w:val="0"/>
          <w:numId w:val="7"/>
        </w:numPr>
        <w:jc w:val="both"/>
      </w:pPr>
      <w:r>
        <w:t>Wszystkie niezbędne elementy robót budowlanych powinny być wykonane w standardzie i</w:t>
      </w:r>
      <w:r w:rsidR="004E3BFA">
        <w:t xml:space="preserve"> </w:t>
      </w:r>
      <w:r>
        <w:t>zgodnie z obowiązującymi normami.</w:t>
      </w:r>
    </w:p>
    <w:p w14:paraId="2ACC7EB4" w14:textId="01E43F5F" w:rsidR="00460F7B" w:rsidRDefault="00460F7B" w:rsidP="006D10E8">
      <w:pPr>
        <w:pStyle w:val="Akapitzlist"/>
        <w:numPr>
          <w:ilvl w:val="0"/>
          <w:numId w:val="7"/>
        </w:numPr>
        <w:jc w:val="both"/>
      </w:pPr>
      <w:r>
        <w:t>Roboty wykonywane przez Wykonawcę podlegają kontroli jakości przez inspektora nadzoru</w:t>
      </w:r>
      <w:r w:rsidR="004E3BFA">
        <w:t xml:space="preserve">  </w:t>
      </w:r>
      <w:r>
        <w:t>inwestorskiego oraz bezpośrednio przez Zamawiającego.</w:t>
      </w:r>
    </w:p>
    <w:p w14:paraId="551FE55F" w14:textId="049E71CB" w:rsidR="00460F7B" w:rsidRDefault="00460F7B" w:rsidP="006D10E8">
      <w:pPr>
        <w:pStyle w:val="Akapitzlist"/>
        <w:numPr>
          <w:ilvl w:val="0"/>
          <w:numId w:val="7"/>
        </w:numPr>
        <w:jc w:val="both"/>
      </w:pPr>
      <w:r>
        <w:t>W przypadku braku unormowanych wymagań w dokumentach umownych roboty</w:t>
      </w:r>
      <w:r w:rsidR="004E3BFA">
        <w:t xml:space="preserve">  </w:t>
      </w:r>
      <w:r>
        <w:t>wykonywane</w:t>
      </w:r>
      <w:r w:rsidR="00F701B8">
        <w:t xml:space="preserve"> </w:t>
      </w:r>
      <w:r>
        <w:t>przez Wykonawcę winny spełniać wymagania wynikające ze sztuki</w:t>
      </w:r>
      <w:r w:rsidR="004E3BFA">
        <w:t xml:space="preserve"> </w:t>
      </w:r>
      <w:r>
        <w:t>budowlanej.</w:t>
      </w:r>
    </w:p>
    <w:p w14:paraId="594CB2DD" w14:textId="475399BF" w:rsidR="00460F7B" w:rsidRDefault="00460F7B" w:rsidP="006D10E8">
      <w:pPr>
        <w:pStyle w:val="Akapitzlist"/>
        <w:numPr>
          <w:ilvl w:val="0"/>
          <w:numId w:val="7"/>
        </w:numPr>
        <w:jc w:val="both"/>
      </w:pPr>
      <w:r>
        <w:t>W przedmiotowej umowie przyjmuje się, że przez termin sztuka budowlana należy</w:t>
      </w:r>
      <w:r w:rsidR="00F701B8">
        <w:t xml:space="preserve"> </w:t>
      </w:r>
      <w:r>
        <w:t>rozumieć wykonanie inwestycji zgodnie z wszelkimi normami prawnymi i technicznymi</w:t>
      </w:r>
      <w:r w:rsidR="00F701B8">
        <w:t xml:space="preserve"> </w:t>
      </w:r>
      <w:r>
        <w:t>mającymi zastosowanie w budownictwie przy dochowaniu należytej staranności oraz wg</w:t>
      </w:r>
      <w:r w:rsidR="00F701B8">
        <w:t xml:space="preserve"> </w:t>
      </w:r>
      <w:r>
        <w:t>najlepszej, profesjonalnej wiedzy.</w:t>
      </w:r>
    </w:p>
    <w:p w14:paraId="41711C4F" w14:textId="03BEC09F" w:rsidR="00460F7B" w:rsidRDefault="00460F7B" w:rsidP="006D10E8">
      <w:pPr>
        <w:pStyle w:val="Akapitzlist"/>
        <w:numPr>
          <w:ilvl w:val="0"/>
          <w:numId w:val="7"/>
        </w:numPr>
        <w:jc w:val="both"/>
      </w:pPr>
      <w:r>
        <w:t>Wszystkie materiały budowlane podlegają zatwierdzeniu przez Inspektora Nadzoru poprzez</w:t>
      </w:r>
      <w:r w:rsidR="00F701B8">
        <w:t xml:space="preserve"> </w:t>
      </w:r>
      <w:r>
        <w:t>złożenie Wniosku materiałowego przez Wykonawcę. Ocenie we wniosku podlega zgodność</w:t>
      </w:r>
      <w:r w:rsidR="00F701B8">
        <w:t xml:space="preserve"> </w:t>
      </w:r>
      <w:r>
        <w:t xml:space="preserve">materiału do wbudowania z zatwierdzoną dokumentacją projektową i </w:t>
      </w:r>
      <w:r w:rsidR="00F701B8">
        <w:t xml:space="preserve">PFU </w:t>
      </w:r>
      <w:r>
        <w:t>określającą wymagania dla w/w materiałów.</w:t>
      </w:r>
    </w:p>
    <w:p w14:paraId="63A637F6" w14:textId="408A3B71" w:rsidR="00460F7B" w:rsidRDefault="00460F7B" w:rsidP="006D10E8">
      <w:pPr>
        <w:pStyle w:val="Akapitzlist"/>
        <w:numPr>
          <w:ilvl w:val="0"/>
          <w:numId w:val="7"/>
        </w:numPr>
        <w:jc w:val="both"/>
      </w:pPr>
      <w:r>
        <w:t>Miejsca do pobrania próbek i przeprowadzenia badań wskazuje inspektor nadzoru</w:t>
      </w:r>
      <w:r w:rsidR="00F701B8">
        <w:t xml:space="preserve"> </w:t>
      </w:r>
      <w:r>
        <w:t>inwestorskiego w porozumieniu z Zamawiającym.</w:t>
      </w:r>
    </w:p>
    <w:p w14:paraId="0137F6FD" w14:textId="62C0F52E" w:rsidR="00460F7B" w:rsidRDefault="00460F7B" w:rsidP="006D10E8">
      <w:pPr>
        <w:pStyle w:val="Akapitzlist"/>
        <w:numPr>
          <w:ilvl w:val="0"/>
          <w:numId w:val="7"/>
        </w:numPr>
        <w:jc w:val="both"/>
      </w:pPr>
      <w:r>
        <w:t>Zamawiający zastrzega sobie prawo na każdym etapie prowadzenia robót do</w:t>
      </w:r>
      <w:r w:rsidR="00F701B8">
        <w:t xml:space="preserve"> </w:t>
      </w:r>
      <w:r>
        <w:t>przeprowadzenia na swój koszt dodatkowych prób i badań, które mają na celu</w:t>
      </w:r>
      <w:r w:rsidR="00F701B8">
        <w:t xml:space="preserve"> </w:t>
      </w:r>
      <w:r>
        <w:t>potwierdzenie jakości wykonywanych lub wykonanych robót, w tym montowanych lub</w:t>
      </w:r>
      <w:r w:rsidR="00F701B8">
        <w:t xml:space="preserve"> </w:t>
      </w:r>
      <w:r>
        <w:t>zamontowanych urządzeń – zlecając przeprowadzenie prób i badań wybranym jednostkom</w:t>
      </w:r>
      <w:r w:rsidR="00F701B8">
        <w:t xml:space="preserve"> </w:t>
      </w:r>
      <w:r>
        <w:t>badawczym lub specjalistycznym laboratoriom.</w:t>
      </w:r>
    </w:p>
    <w:p w14:paraId="03909898" w14:textId="32CD97CE" w:rsidR="00460F7B" w:rsidRDefault="00460F7B" w:rsidP="006D10E8">
      <w:pPr>
        <w:pStyle w:val="Akapitzlist"/>
        <w:numPr>
          <w:ilvl w:val="0"/>
          <w:numId w:val="7"/>
        </w:numPr>
        <w:jc w:val="both"/>
      </w:pPr>
      <w:r>
        <w:t>Wykonawca jest zobowiązany zwrócić Zamawiającemu w terminie 14 dni od doręczenia</w:t>
      </w:r>
      <w:r w:rsidR="00F701B8">
        <w:t xml:space="preserve"> </w:t>
      </w:r>
      <w:r>
        <w:t>Wykonawcy wezwania Zamawiającego koszt przeprowadzenia prób i badań dodatkowych, o</w:t>
      </w:r>
      <w:r w:rsidR="00F701B8">
        <w:t xml:space="preserve"> </w:t>
      </w:r>
      <w:r>
        <w:t>których mowa w ust. 12, jeżeli wykażą one, że jakość lub sposób wykonania robót</w:t>
      </w:r>
      <w:r w:rsidR="00F701B8">
        <w:t xml:space="preserve"> </w:t>
      </w:r>
      <w:r>
        <w:t>budowlanych lub jakość użytych materiałów nie są zgodne z wymaganiami wynikającymi z</w:t>
      </w:r>
      <w:r w:rsidR="00F701B8">
        <w:t xml:space="preserve"> </w:t>
      </w:r>
      <w:r>
        <w:t>niniejszej umowy.</w:t>
      </w:r>
    </w:p>
    <w:p w14:paraId="30C37E61" w14:textId="34F14CA3" w:rsidR="00460F7B" w:rsidRDefault="00460F7B" w:rsidP="006D10E8">
      <w:pPr>
        <w:pStyle w:val="Akapitzlist"/>
        <w:numPr>
          <w:ilvl w:val="0"/>
          <w:numId w:val="7"/>
        </w:numPr>
        <w:jc w:val="both"/>
      </w:pPr>
      <w:r>
        <w:t>Przeprowadzenie prób i badań nie wpływa na bieg i zmianę terminów zapisanych w</w:t>
      </w:r>
      <w:r w:rsidR="00E83339">
        <w:t xml:space="preserve"> </w:t>
      </w:r>
      <w:r>
        <w:t>umowie.</w:t>
      </w:r>
    </w:p>
    <w:p w14:paraId="56D41E36" w14:textId="77777777" w:rsidR="00460F7B" w:rsidRDefault="00460F7B" w:rsidP="00E83339">
      <w:pPr>
        <w:jc w:val="center"/>
      </w:pPr>
      <w:r>
        <w:t>§ 10</w:t>
      </w:r>
    </w:p>
    <w:p w14:paraId="2297E8B1" w14:textId="77777777" w:rsidR="00460F7B" w:rsidRDefault="00460F7B" w:rsidP="00324DDC">
      <w:pPr>
        <w:jc w:val="center"/>
      </w:pPr>
      <w:r>
        <w:t>Odbiory robót budowlanych</w:t>
      </w:r>
    </w:p>
    <w:p w14:paraId="38C6976E" w14:textId="1AB66AF6" w:rsidR="00460F7B" w:rsidRDefault="00973C00" w:rsidP="006D10E8">
      <w:pPr>
        <w:pStyle w:val="Akapitzlist"/>
        <w:numPr>
          <w:ilvl w:val="1"/>
          <w:numId w:val="15"/>
        </w:numPr>
        <w:jc w:val="both"/>
      </w:pPr>
      <w:r>
        <w:t>S</w:t>
      </w:r>
      <w:r w:rsidR="00460F7B">
        <w:t>trony zgodnie postanawiają, że będą stosowane następujące rodzaje odbiorów robót:</w:t>
      </w:r>
    </w:p>
    <w:p w14:paraId="35AC3B97" w14:textId="0F14D403" w:rsidR="00460F7B" w:rsidRDefault="00460F7B" w:rsidP="006D10E8">
      <w:pPr>
        <w:pStyle w:val="Akapitzlist"/>
        <w:numPr>
          <w:ilvl w:val="2"/>
          <w:numId w:val="15"/>
        </w:numPr>
        <w:jc w:val="both"/>
      </w:pPr>
      <w:r>
        <w:t>Odbiory robót zanikających i ulegających zakryciu</w:t>
      </w:r>
    </w:p>
    <w:p w14:paraId="2B76E786" w14:textId="1C0B316D" w:rsidR="00460F7B" w:rsidRDefault="00460F7B" w:rsidP="006D10E8">
      <w:pPr>
        <w:pStyle w:val="Akapitzlist"/>
        <w:numPr>
          <w:ilvl w:val="2"/>
          <w:numId w:val="15"/>
        </w:numPr>
        <w:jc w:val="both"/>
      </w:pPr>
      <w:r>
        <w:t>Odbiory częściowe</w:t>
      </w:r>
    </w:p>
    <w:p w14:paraId="50EB9DCE" w14:textId="4E190CFC" w:rsidR="00973C00" w:rsidRDefault="00460F7B" w:rsidP="006D10E8">
      <w:pPr>
        <w:pStyle w:val="Akapitzlist"/>
        <w:numPr>
          <w:ilvl w:val="2"/>
          <w:numId w:val="15"/>
        </w:numPr>
        <w:jc w:val="both"/>
      </w:pPr>
      <w:r>
        <w:t>Odbiór końcowy</w:t>
      </w:r>
    </w:p>
    <w:p w14:paraId="5870B639" w14:textId="0329BCD3" w:rsidR="00460F7B" w:rsidRDefault="00460F7B" w:rsidP="006D10E8">
      <w:pPr>
        <w:pStyle w:val="Akapitzlist"/>
        <w:numPr>
          <w:ilvl w:val="1"/>
          <w:numId w:val="15"/>
        </w:numPr>
        <w:jc w:val="both"/>
      </w:pPr>
      <w:r>
        <w:t>Odbiory robót zanikających lub ulegających zakryciu będą dokonywane bezpośrednio przez</w:t>
      </w:r>
      <w:r w:rsidR="00E83339">
        <w:t xml:space="preserve"> </w:t>
      </w:r>
      <w:r>
        <w:t>inspektora nadzoru inwestorskiego wpisem do dziennika budowy lub przedstawicieli</w:t>
      </w:r>
      <w:r w:rsidR="00E83339">
        <w:t xml:space="preserve"> </w:t>
      </w:r>
      <w:r>
        <w:lastRenderedPageBreak/>
        <w:t>Zamawiającego. Wykonawca winien zgłaszać gotowość do odbiorów, o których mowa powyżej</w:t>
      </w:r>
      <w:r w:rsidR="00E83339">
        <w:t xml:space="preserve"> </w:t>
      </w:r>
      <w:r>
        <w:t>- wpisem do dziennika budowy.</w:t>
      </w:r>
    </w:p>
    <w:p w14:paraId="7EBBC71D" w14:textId="77777777" w:rsidR="00973C00" w:rsidRDefault="00460F7B" w:rsidP="006D10E8">
      <w:pPr>
        <w:pStyle w:val="Akapitzlist"/>
        <w:numPr>
          <w:ilvl w:val="1"/>
          <w:numId w:val="15"/>
        </w:numPr>
        <w:jc w:val="both"/>
      </w:pPr>
      <w:r>
        <w:t>Wykonawca winien zgłaszać gotowość do odbiorów robót zanikających i ulegających zakryciu</w:t>
      </w:r>
      <w:r w:rsidR="00E83339">
        <w:t xml:space="preserve"> </w:t>
      </w:r>
      <w:r>
        <w:t>wpisem do dziennika budowy z odpowiednim wyprzedzeniem umożliwiającym podjęcie</w:t>
      </w:r>
      <w:r w:rsidR="00E83339">
        <w:t xml:space="preserve"> </w:t>
      </w:r>
      <w:r>
        <w:t>działań przez inspektora nadzoru inwestorskiego i przedstawiciela lub przedstawicieli</w:t>
      </w:r>
      <w:r w:rsidR="00E83339">
        <w:t xml:space="preserve"> </w:t>
      </w:r>
      <w:r>
        <w:t>Zamawiającego.</w:t>
      </w:r>
    </w:p>
    <w:p w14:paraId="6B38112C" w14:textId="77777777" w:rsidR="00973C00" w:rsidRDefault="00460F7B" w:rsidP="006D10E8">
      <w:pPr>
        <w:pStyle w:val="Akapitzlist"/>
        <w:numPr>
          <w:ilvl w:val="1"/>
          <w:numId w:val="15"/>
        </w:numPr>
        <w:jc w:val="both"/>
      </w:pPr>
      <w:r>
        <w:t>Zakończenie wykonania wszystkich robót budowlanych na zadaniu Wykonawca stwierdza</w:t>
      </w:r>
      <w:r w:rsidR="00E83339">
        <w:t xml:space="preserve"> </w:t>
      </w:r>
      <w:r>
        <w:t>wpisem kierownika budowy do dziennika budowy.</w:t>
      </w:r>
    </w:p>
    <w:p w14:paraId="6605B101" w14:textId="77777777" w:rsidR="00973C00" w:rsidRDefault="00460F7B" w:rsidP="006D10E8">
      <w:pPr>
        <w:pStyle w:val="Akapitzlist"/>
        <w:numPr>
          <w:ilvl w:val="1"/>
          <w:numId w:val="15"/>
        </w:numPr>
        <w:jc w:val="both"/>
      </w:pPr>
      <w:r>
        <w:t>Dodatkowo Wykonawca na piśmie zgłosi Zamawiającemu gotowość do odbiorów częściowych</w:t>
      </w:r>
      <w:r w:rsidR="00E83339">
        <w:t xml:space="preserve"> </w:t>
      </w:r>
      <w:r w:rsidR="00E83339">
        <w:br/>
      </w:r>
      <w:r>
        <w:t>a także odbioru końcowego.</w:t>
      </w:r>
    </w:p>
    <w:p w14:paraId="40F94DE8" w14:textId="77777777" w:rsidR="00973C00" w:rsidRDefault="00460F7B" w:rsidP="006D10E8">
      <w:pPr>
        <w:pStyle w:val="Akapitzlist"/>
        <w:numPr>
          <w:ilvl w:val="1"/>
          <w:numId w:val="15"/>
        </w:numPr>
        <w:jc w:val="both"/>
      </w:pPr>
      <w:r>
        <w:t>Wydanie Zamawiającemu w posiadanie przedmiotu zamówienia / zadania inwestycyjnego</w:t>
      </w:r>
      <w:r w:rsidR="00E83339">
        <w:t xml:space="preserve"> </w:t>
      </w:r>
      <w:r>
        <w:t>następuje protokołem odbioru końcowego.</w:t>
      </w:r>
    </w:p>
    <w:p w14:paraId="29C69D20" w14:textId="77777777" w:rsidR="00973C00" w:rsidRDefault="00460F7B" w:rsidP="006D10E8">
      <w:pPr>
        <w:pStyle w:val="Akapitzlist"/>
        <w:numPr>
          <w:ilvl w:val="1"/>
          <w:numId w:val="15"/>
        </w:numPr>
        <w:jc w:val="both"/>
      </w:pPr>
      <w:r>
        <w:t>Odbioru końcowego oraz odbiorów częściowych przedmiotu zamówienia / zadania</w:t>
      </w:r>
      <w:r w:rsidR="00E83339">
        <w:t xml:space="preserve"> </w:t>
      </w:r>
      <w:r>
        <w:t>inwestycyjnego dokonuje komisja odbiorowa powołana przez Zamawiającego przy udziale</w:t>
      </w:r>
      <w:r w:rsidR="00E83339">
        <w:t xml:space="preserve"> </w:t>
      </w:r>
      <w:r>
        <w:t>przedstawicieli Wykonawcy i sporządza stosowny protokół odbioru robót</w:t>
      </w:r>
      <w:r w:rsidR="00973C00">
        <w:t>.</w:t>
      </w:r>
    </w:p>
    <w:p w14:paraId="6BD1996C" w14:textId="77777777" w:rsidR="00973C00" w:rsidRDefault="00460F7B" w:rsidP="006D10E8">
      <w:pPr>
        <w:pStyle w:val="Akapitzlist"/>
        <w:numPr>
          <w:ilvl w:val="1"/>
          <w:numId w:val="15"/>
        </w:numPr>
        <w:jc w:val="both"/>
      </w:pPr>
      <w:r>
        <w:t>Podstawą zgłoszenia przez Wykonawcę gotowości do odbioru końcowego będzie faktyczne</w:t>
      </w:r>
      <w:r w:rsidR="00E83339">
        <w:t xml:space="preserve"> </w:t>
      </w:r>
      <w:r>
        <w:t>wykonanie wszystkich robót budowlanych na zadaniu. Zakończenie robót budowlanych</w:t>
      </w:r>
      <w:r w:rsidR="00E83339">
        <w:t xml:space="preserve"> </w:t>
      </w:r>
      <w:r>
        <w:t>powinno być potwierdzone wpisem w dzienniku budowy dokonanym przez kierownika</w:t>
      </w:r>
      <w:r w:rsidR="00E83339">
        <w:t xml:space="preserve"> </w:t>
      </w:r>
      <w:r>
        <w:t>budowy/robót o gotowości do odbioru, potwierdzonym przez inspektora nadzoru</w:t>
      </w:r>
      <w:r w:rsidR="00E83339">
        <w:t xml:space="preserve"> </w:t>
      </w:r>
      <w:r>
        <w:t>inwestorskiego.</w:t>
      </w:r>
    </w:p>
    <w:p w14:paraId="1C9BA931" w14:textId="77777777" w:rsidR="00973C00" w:rsidRDefault="00460F7B" w:rsidP="006D10E8">
      <w:pPr>
        <w:pStyle w:val="Akapitzlist"/>
        <w:numPr>
          <w:ilvl w:val="1"/>
          <w:numId w:val="15"/>
        </w:numPr>
        <w:jc w:val="both"/>
      </w:pPr>
      <w:r>
        <w:t>Wraz z pisemnym zgłoszeniem gotowości do odbioru częściowego przedmiotu zamówienia /</w:t>
      </w:r>
      <w:r w:rsidR="00E83339">
        <w:t xml:space="preserve"> </w:t>
      </w:r>
      <w:r>
        <w:t>zadania inwestycyjnego Wykonawca przekaże Zamawiającemu dokumenty zweryfikowane</w:t>
      </w:r>
      <w:r w:rsidR="00E83339">
        <w:t xml:space="preserve"> </w:t>
      </w:r>
      <w:r>
        <w:t>przez inspektora nadzoru inwestorskiego lub osobę upoważnioną przez Zamawiającego, a w</w:t>
      </w:r>
      <w:r w:rsidR="00E83339">
        <w:t xml:space="preserve"> </w:t>
      </w:r>
      <w:r>
        <w:t>tym m. in.:, dokumenty (certyfikaty, deklaracje zgodności itd.) potwierdzające, że wbudowane</w:t>
      </w:r>
      <w:r w:rsidR="00E83339">
        <w:t xml:space="preserve"> </w:t>
      </w:r>
      <w:r>
        <w:t>wyroby budowlane objęte częściowym odbiorem są zgodne z art. 10 ustawy Prawo budowlane</w:t>
      </w:r>
      <w:r w:rsidR="00E83339">
        <w:t xml:space="preserve"> </w:t>
      </w:r>
      <w:r>
        <w:t>i ustawą o wyrobach budowlanych oraz rozporządzeń wykonawczych wydanych na podstawie</w:t>
      </w:r>
      <w:r w:rsidR="00E83339">
        <w:t xml:space="preserve"> </w:t>
      </w:r>
      <w:r>
        <w:t>ww. ustawy (opisane i ostemplowane przez kierownika budowy/robót); kosztorys</w:t>
      </w:r>
      <w:r w:rsidR="00E83339">
        <w:t xml:space="preserve"> </w:t>
      </w:r>
      <w:r>
        <w:t>powykonawczy dla części wykonanych robót.</w:t>
      </w:r>
    </w:p>
    <w:p w14:paraId="6BF45464" w14:textId="171F08A7" w:rsidR="00460F7B" w:rsidRDefault="00460F7B" w:rsidP="006D10E8">
      <w:pPr>
        <w:pStyle w:val="Akapitzlist"/>
        <w:numPr>
          <w:ilvl w:val="1"/>
          <w:numId w:val="15"/>
        </w:numPr>
        <w:jc w:val="both"/>
      </w:pPr>
      <w:r>
        <w:t>Wraz z pisemnym zgłoszeniem gotowości do odbioru końcowego przedmiotu zamówienia/</w:t>
      </w:r>
      <w:r w:rsidR="00E83339">
        <w:t xml:space="preserve"> </w:t>
      </w:r>
      <w:r>
        <w:t>zadania inwestycyjnego Wykonawca przekaże Zamawiającemu kompletne dokumenty</w:t>
      </w:r>
      <w:r w:rsidR="00E83339">
        <w:t xml:space="preserve"> </w:t>
      </w:r>
      <w:r>
        <w:t>zweryfikowane przez inspektora nadzoru inwestorskiego lub osobę upoważnioną przez</w:t>
      </w:r>
      <w:r w:rsidR="00E83339">
        <w:t xml:space="preserve"> </w:t>
      </w:r>
      <w:r>
        <w:t>Zamawiającego, a w tym m. in.:</w:t>
      </w:r>
    </w:p>
    <w:p w14:paraId="175660C3" w14:textId="12840CBA" w:rsidR="00460F7B" w:rsidRDefault="00460F7B" w:rsidP="00460F7B">
      <w:r>
        <w:t>1) decyzję pozwolenia na użytkowanie / zawiadomienia o zakończeniu robót</w:t>
      </w:r>
      <w:r w:rsidR="00E83339">
        <w:t>;</w:t>
      </w:r>
    </w:p>
    <w:p w14:paraId="67CAE9FC" w14:textId="77777777" w:rsidR="00460F7B" w:rsidRDefault="00460F7B" w:rsidP="00460F7B">
      <w:r>
        <w:t>2) wypełniony dziennik budowy;</w:t>
      </w:r>
    </w:p>
    <w:p w14:paraId="08B456B2" w14:textId="77777777" w:rsidR="00973C00" w:rsidRDefault="00460F7B" w:rsidP="00973C00">
      <w:pPr>
        <w:jc w:val="both"/>
      </w:pPr>
      <w:r>
        <w:t>3) operat kolaudacyjny inwestycji, a w tym m. in.: dokumentację powykonawczą</w:t>
      </w:r>
      <w:r w:rsidR="00E83339">
        <w:t xml:space="preserve">, </w:t>
      </w:r>
      <w:r>
        <w:t>oświadczenie kierownika budowy/robót o zgodności wykonania robót</w:t>
      </w:r>
      <w:r w:rsidR="00E83339">
        <w:t xml:space="preserve"> </w:t>
      </w:r>
      <w:r>
        <w:t>z dokumentacją projektowo-kosztorysową, obowiązującymi przepisami i normami; dokumenty</w:t>
      </w:r>
      <w:r w:rsidR="00E83339">
        <w:t xml:space="preserve"> </w:t>
      </w:r>
      <w:r>
        <w:t>(certyfikaty, deklaracje zgodności itd.) potwierdzające, że wbudowane wyroby budowlane są</w:t>
      </w:r>
      <w:r w:rsidR="00E83339">
        <w:t xml:space="preserve"> </w:t>
      </w:r>
      <w:r>
        <w:t>zgodne z art. 10 ustawy Prawo budowlane i ustawą o wyrobach budowlanych oraz rozporządzeń</w:t>
      </w:r>
      <w:r w:rsidR="00E83339">
        <w:t xml:space="preserve"> </w:t>
      </w:r>
      <w:r>
        <w:t>wykonawczych wydanych na podstawie ww. ustawy (opisane i ostemplowane przez kierownika</w:t>
      </w:r>
      <w:r w:rsidR="00E83339">
        <w:t xml:space="preserve"> </w:t>
      </w:r>
      <w:r>
        <w:t>budowy/robót); pozostałe dokumenty potwierdzające należyte wykonanie przedmiotu umowy;</w:t>
      </w:r>
      <w:r w:rsidR="00E83339">
        <w:t xml:space="preserve"> </w:t>
      </w:r>
      <w:r>
        <w:t>kosztorys powykonawczy.</w:t>
      </w:r>
    </w:p>
    <w:p w14:paraId="626396D0" w14:textId="119F10AA" w:rsidR="00460F7B" w:rsidRDefault="00460F7B" w:rsidP="006D10E8">
      <w:pPr>
        <w:pStyle w:val="Akapitzlist"/>
        <w:numPr>
          <w:ilvl w:val="1"/>
          <w:numId w:val="15"/>
        </w:numPr>
        <w:jc w:val="both"/>
      </w:pPr>
      <w:r>
        <w:lastRenderedPageBreak/>
        <w:t>Zamawiający wyznaczy i rozpocznie czynności odbioru częściowego/końcowego w terminie do</w:t>
      </w:r>
      <w:r w:rsidR="00E83339">
        <w:t xml:space="preserve"> </w:t>
      </w:r>
      <w:r w:rsidR="00973C00">
        <w:t>5</w:t>
      </w:r>
      <w:r>
        <w:t xml:space="preserve"> dni roboczych od daty zawiadomienia go o osiągnięciu gotowości Wykonawcy do odbioru</w:t>
      </w:r>
      <w:r w:rsidR="00E83339">
        <w:t xml:space="preserve"> </w:t>
      </w:r>
      <w:r>
        <w:t>częściowego/końcowego i przedłożenia dokumentów, o których mowa odpowiednio w ust. 9 i</w:t>
      </w:r>
      <w:r w:rsidR="00E83339">
        <w:t xml:space="preserve"> </w:t>
      </w:r>
      <w:r>
        <w:t>10 niniejszego paragrafu.</w:t>
      </w:r>
    </w:p>
    <w:p w14:paraId="525D931F" w14:textId="4F18F60F" w:rsidR="00460F7B" w:rsidRDefault="00460F7B" w:rsidP="006D10E8">
      <w:pPr>
        <w:pStyle w:val="Akapitzlist"/>
        <w:numPr>
          <w:ilvl w:val="1"/>
          <w:numId w:val="15"/>
        </w:numPr>
      </w:pPr>
      <w:r>
        <w:t>Za datę wykonania</w:t>
      </w:r>
      <w:r w:rsidR="00E83339">
        <w:t xml:space="preserve"> </w:t>
      </w:r>
      <w:r>
        <w:t>przez Wykonawcę przedmiotu umowy, uznaje się datę spisania protokołu odbioru końcowego.</w:t>
      </w:r>
    </w:p>
    <w:p w14:paraId="7F6FCA63" w14:textId="77777777" w:rsidR="00973C00" w:rsidRDefault="00973C00" w:rsidP="006D10E8">
      <w:pPr>
        <w:pStyle w:val="Akapitzlist"/>
        <w:numPr>
          <w:ilvl w:val="1"/>
          <w:numId w:val="15"/>
        </w:numPr>
      </w:pPr>
      <w:r>
        <w:t>Jeżeli w toku czynności odbioru końcowego zostaną stwierdzone wady:</w:t>
      </w:r>
    </w:p>
    <w:p w14:paraId="4A6B138A" w14:textId="117A0D27" w:rsidR="00973C00" w:rsidRDefault="00973C00" w:rsidP="006D10E8">
      <w:pPr>
        <w:pStyle w:val="Akapitzlist"/>
        <w:numPr>
          <w:ilvl w:val="2"/>
          <w:numId w:val="18"/>
        </w:numPr>
      </w:pPr>
      <w:r>
        <w:t>nadające się do usunięcia – Zamawiający może:</w:t>
      </w:r>
    </w:p>
    <w:p w14:paraId="08D9768B" w14:textId="77777777" w:rsidR="00973C00" w:rsidRDefault="00973C00" w:rsidP="006D10E8">
      <w:pPr>
        <w:pStyle w:val="Akapitzlist"/>
        <w:numPr>
          <w:ilvl w:val="0"/>
          <w:numId w:val="22"/>
        </w:numPr>
      </w:pPr>
      <w:r>
        <w:t>odstąpić od odbioru. Ujawnione wady i usterki wykazane zostaną w protokole rozbieżności podpisanym przez Wykonawcę i komisję odbiorową. W takim przypadku Wykonawca po usunięciu wszelkich usterek zobowiązany jest ponownie zgłosić roboty do odbioru;</w:t>
      </w:r>
    </w:p>
    <w:p w14:paraId="4143B67C" w14:textId="77777777" w:rsidR="00973C00" w:rsidRDefault="00973C00" w:rsidP="006D10E8">
      <w:pPr>
        <w:pStyle w:val="Akapitzlist"/>
        <w:numPr>
          <w:ilvl w:val="0"/>
          <w:numId w:val="22"/>
        </w:numPr>
      </w:pPr>
      <w:r>
        <w:t>żądać stosownego obniżenia ceny.</w:t>
      </w:r>
    </w:p>
    <w:p w14:paraId="26930F54" w14:textId="4EBAFE19" w:rsidR="00973C00" w:rsidRDefault="00973C00" w:rsidP="006D10E8">
      <w:pPr>
        <w:pStyle w:val="Akapitzlist"/>
        <w:numPr>
          <w:ilvl w:val="2"/>
          <w:numId w:val="18"/>
        </w:numPr>
      </w:pPr>
      <w:r>
        <w:t>nienadające się do usunięcia – Zamawiający może:</w:t>
      </w:r>
    </w:p>
    <w:p w14:paraId="4DA8231D" w14:textId="77777777" w:rsidR="00973C00" w:rsidRDefault="00973C00" w:rsidP="006D10E8">
      <w:pPr>
        <w:pStyle w:val="Akapitzlist"/>
        <w:numPr>
          <w:ilvl w:val="0"/>
          <w:numId w:val="23"/>
        </w:numPr>
      </w:pPr>
      <w:r>
        <w:t>jeżeli wady uniemożliwiają użytkowanie przedmiotu umowy zgodnie z jego przeznaczeniem, odstąpić od umowy w terminie 14 dni od dnia ich stwierdzenia lub odstąpić od odbioru i żądać należytego wykonania przedmiotu umowy, zachowując uprawnienia przewidziane w §13 i 14 umowy;</w:t>
      </w:r>
    </w:p>
    <w:p w14:paraId="7B8A87AA" w14:textId="77777777" w:rsidR="00973C00" w:rsidRDefault="00973C00" w:rsidP="006D10E8">
      <w:pPr>
        <w:pStyle w:val="Akapitzlist"/>
        <w:numPr>
          <w:ilvl w:val="0"/>
          <w:numId w:val="23"/>
        </w:numPr>
      </w:pPr>
      <w:r>
        <w:t>jeżeli wady nie uniemożliwiają korzystania z przedmiotu umowy zgodnie z przeznaczeniem Zamawiający może odstąpić od umowy w terminie 14 dni lub żądać należytego wykonania umowy zachowując uprawnienia przewidziane w §13 i 14 umowy lub odstąpić od odbioru i żądać stosownego obniżenia ceny;</w:t>
      </w:r>
    </w:p>
    <w:p w14:paraId="7BDBBC53" w14:textId="1AE0F9DF" w:rsidR="00973C00" w:rsidRDefault="00973C00" w:rsidP="006D10E8">
      <w:pPr>
        <w:pStyle w:val="Akapitzlist"/>
        <w:numPr>
          <w:ilvl w:val="0"/>
          <w:numId w:val="23"/>
        </w:numPr>
      </w:pPr>
      <w:r>
        <w:t>w przypadku gdy Wykonawca odmawia należytego wykonania przedmiotu umowy, Zamawiający może wykonać przedmiot umowy na koszt i ryzyko Wykonawcy po uprzednim pisemnym zawiadomieniu i wyznaczeniu terminu na należyte wykonanie, zachowując uprawnienia przewidziane w §13 i 14 umowy.</w:t>
      </w:r>
    </w:p>
    <w:p w14:paraId="1B495D3A" w14:textId="7716ADD0" w:rsidR="00973C00" w:rsidRDefault="00973C00" w:rsidP="006D10E8">
      <w:pPr>
        <w:pStyle w:val="Akapitzlist"/>
        <w:numPr>
          <w:ilvl w:val="1"/>
          <w:numId w:val="15"/>
        </w:numPr>
      </w:pPr>
      <w:r>
        <w:t xml:space="preserve">Podpisany przez strony protokół odbioru końcowego jest podstawą do wystawienia faktury obejmującego rozliczenie końcowe. </w:t>
      </w:r>
    </w:p>
    <w:p w14:paraId="65057643" w14:textId="77777777" w:rsidR="00324DDC" w:rsidRDefault="00324DDC" w:rsidP="00460F7B"/>
    <w:p w14:paraId="52619D84" w14:textId="2F15DF8D" w:rsidR="00460F7B" w:rsidRDefault="00460F7B" w:rsidP="00E83339">
      <w:pPr>
        <w:jc w:val="center"/>
      </w:pPr>
      <w:r>
        <w:t>§ 11</w:t>
      </w:r>
    </w:p>
    <w:p w14:paraId="5E9ABBE9" w14:textId="31CD44C1" w:rsidR="00C22871" w:rsidRDefault="00460F7B" w:rsidP="00C22871">
      <w:pPr>
        <w:jc w:val="center"/>
      </w:pPr>
      <w:r>
        <w:t>Wynagrodzenie i zapłata wynagrodzenia</w:t>
      </w:r>
      <w:r w:rsidR="00C22871">
        <w:t xml:space="preserve"> Wykonawcy</w:t>
      </w:r>
    </w:p>
    <w:p w14:paraId="1B96284A" w14:textId="24B17B11" w:rsidR="00C22871" w:rsidRDefault="00C22871" w:rsidP="00582297">
      <w:pPr>
        <w:pStyle w:val="Akapitzlist"/>
        <w:numPr>
          <w:ilvl w:val="0"/>
          <w:numId w:val="28"/>
        </w:numPr>
        <w:jc w:val="both"/>
      </w:pPr>
      <w:r>
        <w:t>Za wykonanie przedmiotu umowy opisanego w § 1  Wykonawca otrzyma wynagrodzenie</w:t>
      </w:r>
      <w:r w:rsidR="00582297">
        <w:t xml:space="preserve"> </w:t>
      </w:r>
      <w:r>
        <w:t>ryczałtowe, zgodnie ze złożoną ofertą:</w:t>
      </w:r>
    </w:p>
    <w:p w14:paraId="4B5268AB" w14:textId="672AB74B" w:rsidR="00547A4E" w:rsidRDefault="00547A4E" w:rsidP="00547A4E">
      <w:pPr>
        <w:ind w:firstLine="708"/>
      </w:pPr>
      <w:r>
        <w:t>…………… zł netto (słownie złotych: ……………………….)</w:t>
      </w:r>
    </w:p>
    <w:p w14:paraId="33865238" w14:textId="77777777" w:rsidR="00547A4E" w:rsidRDefault="00547A4E" w:rsidP="00547A4E">
      <w:pPr>
        <w:pStyle w:val="Akapitzlist"/>
      </w:pPr>
      <w:r>
        <w:t>……………………. zł brutto (słownie złotych ………………………), w tym należny</w:t>
      </w:r>
    </w:p>
    <w:p w14:paraId="430D0FFA" w14:textId="1EAC73D4" w:rsidR="00547A4E" w:rsidRDefault="00547A4E" w:rsidP="00547A4E">
      <w:pPr>
        <w:pStyle w:val="Akapitzlist"/>
      </w:pPr>
      <w:r>
        <w:t>podatek VAT zgodnie z obowiązującymi przepisami</w:t>
      </w:r>
      <w:r w:rsidR="00205D9E">
        <w:t>,</w:t>
      </w:r>
    </w:p>
    <w:p w14:paraId="1F6396C3" w14:textId="77777777" w:rsidR="00547A4E" w:rsidRDefault="00547A4E" w:rsidP="00547A4E">
      <w:pPr>
        <w:pStyle w:val="Akapitzlist"/>
        <w:ind w:left="360"/>
      </w:pPr>
    </w:p>
    <w:p w14:paraId="761CC4CA" w14:textId="001D8918" w:rsidR="00547A4E" w:rsidRPr="00646273" w:rsidRDefault="00547A4E" w:rsidP="00547A4E">
      <w:pPr>
        <w:pStyle w:val="Akapitzlist"/>
        <w:ind w:left="360"/>
        <w:rPr>
          <w:i/>
          <w:iCs/>
        </w:rPr>
      </w:pPr>
      <w:r w:rsidRPr="00646273">
        <w:rPr>
          <w:i/>
          <w:iCs/>
        </w:rPr>
        <w:t>w tym</w:t>
      </w:r>
      <w:r w:rsidR="00205D9E" w:rsidRPr="00646273">
        <w:rPr>
          <w:i/>
          <w:iCs/>
        </w:rPr>
        <w:t>:*</w:t>
      </w:r>
    </w:p>
    <w:p w14:paraId="5ED8106E" w14:textId="0C6A40C0" w:rsidR="00C22871" w:rsidRPr="00646273" w:rsidRDefault="00547A4E" w:rsidP="006D10E8">
      <w:pPr>
        <w:pStyle w:val="Akapitzlist"/>
        <w:numPr>
          <w:ilvl w:val="3"/>
          <w:numId w:val="21"/>
        </w:numPr>
        <w:jc w:val="both"/>
        <w:rPr>
          <w:i/>
          <w:iCs/>
        </w:rPr>
      </w:pPr>
      <w:r w:rsidRPr="00646273">
        <w:rPr>
          <w:i/>
          <w:iCs/>
        </w:rPr>
        <w:lastRenderedPageBreak/>
        <w:t>Kwota udziału własnego Zamawiającego, stanowiąca środki finansowe Zamawiającego przeznaczone na realizację Inwestycji, wynos</w:t>
      </w:r>
      <w:r w:rsidR="00205D9E" w:rsidRPr="00646273">
        <w:rPr>
          <w:i/>
          <w:iCs/>
        </w:rPr>
        <w:t>ząca</w:t>
      </w:r>
      <w:r w:rsidRPr="00646273">
        <w:rPr>
          <w:i/>
          <w:iCs/>
        </w:rPr>
        <w:t>:…………</w:t>
      </w:r>
      <w:r w:rsidR="00E46CBA" w:rsidRPr="00646273">
        <w:rPr>
          <w:i/>
          <w:iCs/>
        </w:rPr>
        <w:t>…………… zł netto (słownie złotych: …………………….netto )</w:t>
      </w:r>
      <w:r w:rsidRPr="00646273">
        <w:rPr>
          <w:i/>
          <w:iCs/>
        </w:rPr>
        <w:t xml:space="preserve">, plus …… % podatku Vat, co stanowi </w:t>
      </w:r>
      <w:r w:rsidR="00E46CBA" w:rsidRPr="00646273">
        <w:rPr>
          <w:i/>
          <w:iCs/>
        </w:rPr>
        <w:t xml:space="preserve">…………………………… </w:t>
      </w:r>
      <w:r w:rsidR="00C22871" w:rsidRPr="00646273">
        <w:rPr>
          <w:i/>
          <w:iCs/>
        </w:rPr>
        <w:t>zł brutto (słownie</w:t>
      </w:r>
      <w:r w:rsidR="00E46CBA" w:rsidRPr="00646273">
        <w:rPr>
          <w:i/>
          <w:iCs/>
        </w:rPr>
        <w:t>:</w:t>
      </w:r>
      <w:r w:rsidR="00C22871" w:rsidRPr="00646273">
        <w:rPr>
          <w:i/>
          <w:iCs/>
        </w:rPr>
        <w:t xml:space="preserve"> </w:t>
      </w:r>
      <w:r w:rsidR="000B45A8" w:rsidRPr="00646273">
        <w:rPr>
          <w:i/>
          <w:iCs/>
        </w:rPr>
        <w:t xml:space="preserve">zł </w:t>
      </w:r>
      <w:r w:rsidR="00E46CBA" w:rsidRPr="00646273">
        <w:rPr>
          <w:i/>
          <w:iCs/>
        </w:rPr>
        <w:t>brutto</w:t>
      </w:r>
      <w:r w:rsidR="00C22871" w:rsidRPr="00646273">
        <w:rPr>
          <w:i/>
          <w:iCs/>
        </w:rPr>
        <w:t>)</w:t>
      </w:r>
      <w:r w:rsidRPr="00646273">
        <w:rPr>
          <w:i/>
          <w:iCs/>
        </w:rPr>
        <w:t>;</w:t>
      </w:r>
    </w:p>
    <w:p w14:paraId="470FAF3E" w14:textId="7B758386" w:rsidR="00205D9E" w:rsidRPr="00646273" w:rsidRDefault="00547A4E" w:rsidP="006D10E8">
      <w:pPr>
        <w:pStyle w:val="Akapitzlist"/>
        <w:numPr>
          <w:ilvl w:val="3"/>
          <w:numId w:val="21"/>
        </w:numPr>
        <w:jc w:val="both"/>
        <w:rPr>
          <w:i/>
          <w:iCs/>
        </w:rPr>
      </w:pPr>
      <w:r w:rsidRPr="00646273">
        <w:rPr>
          <w:i/>
          <w:iCs/>
        </w:rPr>
        <w:t>Kwota stanowiąca wysokość dofinansowania Inwestycji z Rządowego Programu Odbudowy Zabytków,  przeznaczone</w:t>
      </w:r>
      <w:r w:rsidR="0059234F">
        <w:rPr>
          <w:i/>
          <w:iCs/>
        </w:rPr>
        <w:t>go</w:t>
      </w:r>
      <w:r w:rsidRPr="00646273">
        <w:rPr>
          <w:i/>
          <w:iCs/>
        </w:rPr>
        <w:t xml:space="preserve"> na realizację Inwestycji, wynos</w:t>
      </w:r>
      <w:r w:rsidR="00205D9E" w:rsidRPr="00646273">
        <w:rPr>
          <w:i/>
          <w:iCs/>
        </w:rPr>
        <w:t>ząca</w:t>
      </w:r>
      <w:r w:rsidRPr="00646273">
        <w:rPr>
          <w:i/>
          <w:iCs/>
        </w:rPr>
        <w:t>:……………………… zł netto (słownie złotych: …………………….netto ), plus …… % podatku Vat, co stanowi …………………………… zł brutto (słownie: zł brutto).</w:t>
      </w:r>
    </w:p>
    <w:p w14:paraId="2CA8F3EB" w14:textId="31C610BB" w:rsidR="00547A4E" w:rsidRPr="00646273" w:rsidRDefault="00547A4E" w:rsidP="00646273">
      <w:pPr>
        <w:pStyle w:val="Akapitzlist"/>
        <w:jc w:val="both"/>
        <w:rPr>
          <w:i/>
          <w:iCs/>
        </w:rPr>
      </w:pPr>
      <w:r w:rsidRPr="00646273">
        <w:rPr>
          <w:i/>
          <w:iCs/>
        </w:rPr>
        <w:t>(</w:t>
      </w:r>
      <w:r w:rsidR="00205D9E" w:rsidRPr="00646273">
        <w:rPr>
          <w:i/>
          <w:iCs/>
        </w:rPr>
        <w:t>*</w:t>
      </w:r>
      <w:r w:rsidRPr="00646273">
        <w:rPr>
          <w:i/>
          <w:iCs/>
        </w:rPr>
        <w:t>wariant zastosowany w sytuacji, gdy cena ofertowa będzie niższa lub równa kwocie przewidywanej wartości inwestycji wskazanej we wniosku o dofinansowanie z Rządowego Programu Odbudowy Zabytków</w:t>
      </w:r>
      <w:r w:rsidR="00B77B77">
        <w:rPr>
          <w:i/>
          <w:iCs/>
        </w:rPr>
        <w:t xml:space="preserve"> i promesie wstępnej</w:t>
      </w:r>
      <w:r w:rsidRPr="00646273">
        <w:rPr>
          <w:i/>
          <w:iCs/>
        </w:rPr>
        <w:t>)</w:t>
      </w:r>
    </w:p>
    <w:p w14:paraId="05E0E39E" w14:textId="60D0B3B2" w:rsidR="00205D9E" w:rsidRPr="00646273" w:rsidRDefault="00205D9E" w:rsidP="00205D9E">
      <w:pPr>
        <w:ind w:firstLine="360"/>
        <w:jc w:val="both"/>
        <w:rPr>
          <w:i/>
          <w:iCs/>
        </w:rPr>
      </w:pPr>
      <w:r w:rsidRPr="00646273">
        <w:rPr>
          <w:i/>
          <w:iCs/>
        </w:rPr>
        <w:t>w tym:**</w:t>
      </w:r>
    </w:p>
    <w:p w14:paraId="245BA5F5" w14:textId="70DE45DD" w:rsidR="00205D9E" w:rsidRPr="00646273" w:rsidRDefault="00205D9E" w:rsidP="006D10E8">
      <w:pPr>
        <w:pStyle w:val="Akapitzlist"/>
        <w:numPr>
          <w:ilvl w:val="0"/>
          <w:numId w:val="29"/>
        </w:numPr>
        <w:jc w:val="both"/>
        <w:rPr>
          <w:i/>
          <w:iCs/>
        </w:rPr>
      </w:pPr>
      <w:r w:rsidRPr="00646273">
        <w:rPr>
          <w:i/>
          <w:iCs/>
        </w:rPr>
        <w:t>Kwota udziału własnego Zamawiającego, stanowiąca środki finansowe Zamawiającego przeznaczone na realizację Inwestycji, wynosząca:……………………… zł netto (słownie złotych: …………………….netto ), plus …… % podatku Vat, co stanowi …………………………… zł brutto (słownie: zł brutto);</w:t>
      </w:r>
    </w:p>
    <w:p w14:paraId="6AFA7733" w14:textId="1AB1B95E" w:rsidR="00205D9E" w:rsidRPr="00646273" w:rsidRDefault="00205D9E" w:rsidP="006D10E8">
      <w:pPr>
        <w:pStyle w:val="Akapitzlist"/>
        <w:numPr>
          <w:ilvl w:val="0"/>
          <w:numId w:val="29"/>
        </w:numPr>
        <w:jc w:val="both"/>
        <w:rPr>
          <w:i/>
          <w:iCs/>
        </w:rPr>
      </w:pPr>
      <w:r w:rsidRPr="00646273">
        <w:rPr>
          <w:i/>
          <w:iCs/>
        </w:rPr>
        <w:t>Kwota stanowiąca wysokość dofinansowania Inwestycji z Rządowego Programu Odbudowy Zabytków,  przeznaczone na realizację Inwestycji, wynosząca:……………………… zł netto (słownie złotych: …………………….netto ), plus …… % podatku Vat, co stanowi …………………………… zł brutto (słownie: zł brutto);</w:t>
      </w:r>
    </w:p>
    <w:p w14:paraId="0BBC3B87" w14:textId="4C1EE350" w:rsidR="00205D9E" w:rsidRPr="00646273" w:rsidRDefault="00205D9E" w:rsidP="006D10E8">
      <w:pPr>
        <w:pStyle w:val="Akapitzlist"/>
        <w:numPr>
          <w:ilvl w:val="0"/>
          <w:numId w:val="29"/>
        </w:numPr>
        <w:jc w:val="both"/>
        <w:rPr>
          <w:i/>
          <w:iCs/>
        </w:rPr>
      </w:pPr>
      <w:r w:rsidRPr="00646273">
        <w:rPr>
          <w:i/>
          <w:iCs/>
        </w:rPr>
        <w:t>Kwota stanowiąca wkład własny Zamawiającego przeznaczone na pokrycie wynagrodzenia wykonawcy w części przekraczającej łączną kwotę Przewidywanej wartości inwestycji wskazanej we wniosku o dofinansowanie z Rządowego Programu Odbudowy Zabytków wynosząca:……………………… zł netto (słownie złotych: …………………….netto ), plus …… % podatku Vat, co stanowi …………………………… zł brutto (słownie: zł brutto);</w:t>
      </w:r>
    </w:p>
    <w:p w14:paraId="2DDCF53B" w14:textId="27C884C9" w:rsidR="00205D9E" w:rsidRPr="00646273" w:rsidRDefault="00205D9E" w:rsidP="00205D9E">
      <w:pPr>
        <w:pStyle w:val="Akapitzlist"/>
        <w:jc w:val="both"/>
        <w:rPr>
          <w:i/>
          <w:iCs/>
        </w:rPr>
      </w:pPr>
      <w:bookmarkStart w:id="1" w:name="_Hlk178758781"/>
      <w:r w:rsidRPr="00646273">
        <w:rPr>
          <w:i/>
          <w:iCs/>
        </w:rPr>
        <w:t>(**wariant zastosowany w sytuacji, gdy cena ofertowa będzie wyższa od kwoty przewidywanej wartości inwestycji wskazanej we wniosku o dofinansowanie z Rządowego Programu Odbudowy Zabytków</w:t>
      </w:r>
      <w:r w:rsidR="00B77B77">
        <w:rPr>
          <w:i/>
          <w:iCs/>
        </w:rPr>
        <w:t xml:space="preserve"> i promesie wstępnej</w:t>
      </w:r>
      <w:r w:rsidRPr="00646273">
        <w:rPr>
          <w:i/>
          <w:iCs/>
        </w:rPr>
        <w:t>)</w:t>
      </w:r>
    </w:p>
    <w:bookmarkEnd w:id="1"/>
    <w:p w14:paraId="62D06407" w14:textId="77777777" w:rsidR="00547A4E" w:rsidRDefault="00547A4E" w:rsidP="00582297">
      <w:pPr>
        <w:ind w:left="425"/>
        <w:jc w:val="both"/>
      </w:pPr>
    </w:p>
    <w:p w14:paraId="09C0E4BC" w14:textId="5E7ABB64" w:rsidR="00D72552" w:rsidRDefault="00C22871" w:rsidP="00582297">
      <w:pPr>
        <w:pStyle w:val="Akapitzlist"/>
        <w:numPr>
          <w:ilvl w:val="1"/>
          <w:numId w:val="21"/>
        </w:numPr>
        <w:jc w:val="both"/>
      </w:pPr>
      <w:r>
        <w:t>Wynagrodzenie ryczałtowe, o którym mowa w ust. 1 obejmuje wszystkie koszty konieczne d</w:t>
      </w:r>
      <w:r w:rsidR="002E267D">
        <w:t xml:space="preserve">o </w:t>
      </w:r>
      <w:r>
        <w:t>realizacji Przedmiotu Umowy wynikające z Programu funkcjonalno-użytkowego oraz wszelki</w:t>
      </w:r>
      <w:r w:rsidR="002E267D">
        <w:t xml:space="preserve">e </w:t>
      </w:r>
      <w:r>
        <w:t>inne koszty wynikające z realizacji obowiązków Wykonawcy określonych w niniejszej umowie</w:t>
      </w:r>
      <w:r w:rsidR="002E267D">
        <w:t xml:space="preserve">, </w:t>
      </w:r>
      <w:r>
        <w:t>w tym także ryzyko Wykonawcy z tytułu oszacowania wszelkich kosztów związanych z realizacją</w:t>
      </w:r>
      <w:r w:rsidR="002E267D">
        <w:t xml:space="preserve"> </w:t>
      </w:r>
      <w:r>
        <w:t>Przedmiotu Umowy, a także oddziaływania innych czynników mających lub mogących mieć</w:t>
      </w:r>
      <w:r w:rsidR="002E267D">
        <w:t xml:space="preserve"> </w:t>
      </w:r>
      <w:r>
        <w:t>wpływ na koszty.</w:t>
      </w:r>
    </w:p>
    <w:p w14:paraId="2BAF2EEE" w14:textId="0A87E082" w:rsidR="00D72552" w:rsidRDefault="00C22871" w:rsidP="006D10E8">
      <w:pPr>
        <w:pStyle w:val="Akapitzlist"/>
        <w:numPr>
          <w:ilvl w:val="1"/>
          <w:numId w:val="21"/>
        </w:numPr>
        <w:jc w:val="both"/>
      </w:pPr>
      <w:r>
        <w:t>Wynagrodzenie musi uwzględniać wszelkie koszty niezbędne do zrealizowania pełnego zakresu</w:t>
      </w:r>
      <w:r w:rsidR="002E267D">
        <w:t xml:space="preserve"> </w:t>
      </w:r>
      <w:r>
        <w:t xml:space="preserve">przedmiotu zamówienia określonego w </w:t>
      </w:r>
      <w:r w:rsidR="00B77B77">
        <w:t>umowie</w:t>
      </w:r>
      <w:r>
        <w:t xml:space="preserve"> i załącznikach do </w:t>
      </w:r>
      <w:r w:rsidR="00B77B77">
        <w:t>umowy</w:t>
      </w:r>
      <w:r>
        <w:t>, wynikające wprost, jak również w dokumentacji tej nie ujęte, a bez których nie można wykonać</w:t>
      </w:r>
      <w:r w:rsidR="002E267D">
        <w:t xml:space="preserve"> </w:t>
      </w:r>
      <w:r>
        <w:t>zamówienia zapewniającego wykonanie przedmiotu umowy, przekazania obiektów do</w:t>
      </w:r>
      <w:r w:rsidR="002E267D">
        <w:t xml:space="preserve"> </w:t>
      </w:r>
      <w:r>
        <w:t>użytkowania oraz uzyskania pozwolenia na użytkowanie od właściwych organów a także koszty</w:t>
      </w:r>
      <w:r w:rsidR="002E267D">
        <w:t xml:space="preserve"> </w:t>
      </w:r>
      <w:r>
        <w:t xml:space="preserve">towarzyszące takie </w:t>
      </w:r>
      <w:r>
        <w:lastRenderedPageBreak/>
        <w:t>jak np.: koszty uzgodnień, opinii, opłat związanych z uzyskaniem decyzji,</w:t>
      </w:r>
      <w:r w:rsidR="002E267D">
        <w:t xml:space="preserve"> </w:t>
      </w:r>
      <w:r>
        <w:t>zgłoszenia budowy, pomiarów, badań, ekspertyz, koszty wykonania wszelkich robót</w:t>
      </w:r>
      <w:r w:rsidR="002E267D">
        <w:t xml:space="preserve"> </w:t>
      </w:r>
      <w:r>
        <w:t>przygotowawczych, wykończeniowych porządkowych, odtworzenie dróg i chodników zniszczonych w trakcie prowadzenia</w:t>
      </w:r>
      <w:r w:rsidR="002E267D">
        <w:t xml:space="preserve"> </w:t>
      </w:r>
      <w:r>
        <w:t>robót, doprowadzenia terenu do stanu pierwotnego po zakończeniu realizacji robót i innych</w:t>
      </w:r>
      <w:r w:rsidR="002E267D">
        <w:t xml:space="preserve"> </w:t>
      </w:r>
      <w:r>
        <w:t>czynności wynikających z umowy, jak również wszelkich innych robót niezbędnych do wykonania</w:t>
      </w:r>
      <w:r w:rsidR="002E267D">
        <w:t xml:space="preserve"> </w:t>
      </w:r>
      <w:r>
        <w:t>i prawidłowej eksploatacji przedmiotu zamówienia</w:t>
      </w:r>
      <w:r w:rsidR="002E267D">
        <w:t>.</w:t>
      </w:r>
    </w:p>
    <w:p w14:paraId="4EF74781" w14:textId="65132CEB" w:rsidR="00C22871" w:rsidRDefault="00C22871" w:rsidP="006D10E8">
      <w:pPr>
        <w:pStyle w:val="Akapitzlist"/>
        <w:numPr>
          <w:ilvl w:val="1"/>
          <w:numId w:val="21"/>
        </w:numPr>
        <w:jc w:val="both"/>
      </w:pPr>
      <w:r>
        <w:t>Niedoszacowanie, pominięcie oraz brak rozpoznania zakresu Przedmiotu Umowy nie może być</w:t>
      </w:r>
      <w:r w:rsidR="00142F80">
        <w:t xml:space="preserve"> </w:t>
      </w:r>
      <w:r>
        <w:t>podstawą do żądania zmiany wynagrodzenia ryczałtowego, o którym mowa w ust. 1.</w:t>
      </w:r>
    </w:p>
    <w:p w14:paraId="696E499E" w14:textId="77777777" w:rsidR="00C36A25" w:rsidRDefault="00C36A25" w:rsidP="00C36A25">
      <w:pPr>
        <w:pStyle w:val="Akapitzlist"/>
        <w:ind w:left="360"/>
        <w:jc w:val="both"/>
      </w:pPr>
    </w:p>
    <w:p w14:paraId="5C78AD85" w14:textId="1CA5B1CB" w:rsidR="00205D9E" w:rsidRDefault="00C22871" w:rsidP="00205D9E">
      <w:pPr>
        <w:jc w:val="center"/>
      </w:pPr>
      <w:r>
        <w:t>§ 1</w:t>
      </w:r>
      <w:r w:rsidR="00973C00">
        <w:t>1a</w:t>
      </w:r>
      <w:r w:rsidR="00205D9E">
        <w:t>*</w:t>
      </w:r>
    </w:p>
    <w:p w14:paraId="47018BC2" w14:textId="418A65AC" w:rsidR="00C22871" w:rsidRDefault="00C22871" w:rsidP="002E267D">
      <w:pPr>
        <w:jc w:val="center"/>
      </w:pPr>
      <w:r>
        <w:t>WARUNK</w:t>
      </w:r>
      <w:r w:rsidR="00D72552">
        <w:t xml:space="preserve"> </w:t>
      </w:r>
      <w:r>
        <w:t>I PŁATNOŚCI</w:t>
      </w:r>
    </w:p>
    <w:p w14:paraId="5B762E65" w14:textId="6BED62FF" w:rsidR="00205D9E" w:rsidRPr="00205D9E" w:rsidRDefault="00205D9E" w:rsidP="00205D9E">
      <w:pPr>
        <w:pStyle w:val="Akapitzlist"/>
        <w:jc w:val="both"/>
        <w:rPr>
          <w:i/>
          <w:iCs/>
        </w:rPr>
      </w:pPr>
      <w:r w:rsidRPr="00205D9E">
        <w:rPr>
          <w:i/>
          <w:iCs/>
        </w:rPr>
        <w:t xml:space="preserve">(*wariant zastosowany w sytuacji, gdy cena ofertowa będzie niższa lub równa kwocie </w:t>
      </w:r>
      <w:r>
        <w:rPr>
          <w:i/>
          <w:iCs/>
        </w:rPr>
        <w:t>P</w:t>
      </w:r>
      <w:r w:rsidRPr="00205D9E">
        <w:rPr>
          <w:i/>
          <w:iCs/>
        </w:rPr>
        <w:t>rzewidywanej wartości inwestycji wskazanej we wniosku o dofinansowanie z Rządowego Programu Odbudowy Zabytków)</w:t>
      </w:r>
    </w:p>
    <w:p w14:paraId="41C27102" w14:textId="77777777" w:rsidR="00205D9E" w:rsidRDefault="00205D9E" w:rsidP="002E267D">
      <w:pPr>
        <w:jc w:val="center"/>
      </w:pPr>
    </w:p>
    <w:p w14:paraId="2436B733" w14:textId="784DDEFB" w:rsidR="00E7304A" w:rsidRDefault="00C22871" w:rsidP="006D10E8">
      <w:pPr>
        <w:pStyle w:val="Akapitzlist"/>
        <w:numPr>
          <w:ilvl w:val="0"/>
          <w:numId w:val="25"/>
        </w:numPr>
        <w:jc w:val="both"/>
      </w:pPr>
      <w:r>
        <w:t xml:space="preserve">Wynagrodzenie Wykonawcy, o którym mowa w § </w:t>
      </w:r>
      <w:r w:rsidR="00DE3496">
        <w:t>1</w:t>
      </w:r>
      <w:r w:rsidR="00D72552">
        <w:t>1</w:t>
      </w:r>
      <w:r>
        <w:t xml:space="preserve"> ust. 1</w:t>
      </w:r>
      <w:r w:rsidR="00DE3496">
        <w:t xml:space="preserve"> </w:t>
      </w:r>
      <w:r>
        <w:t>niniejszej umowy, płatne będzie w</w:t>
      </w:r>
      <w:r w:rsidR="002E267D">
        <w:t xml:space="preserve"> </w:t>
      </w:r>
      <w:r w:rsidR="00205D9E">
        <w:t>trzech</w:t>
      </w:r>
      <w:r>
        <w:t xml:space="preserve"> transzach:</w:t>
      </w:r>
    </w:p>
    <w:p w14:paraId="7BD51AFC" w14:textId="00DE54B0" w:rsidR="00E7304A" w:rsidRPr="004F330C" w:rsidRDefault="00C22871" w:rsidP="006D10E8">
      <w:pPr>
        <w:pStyle w:val="Akapitzlist"/>
        <w:numPr>
          <w:ilvl w:val="0"/>
          <w:numId w:val="26"/>
        </w:numPr>
        <w:jc w:val="both"/>
      </w:pPr>
      <w:r w:rsidRPr="004F330C">
        <w:t xml:space="preserve">pierwsza transza po zakończeniu </w:t>
      </w:r>
      <w:r w:rsidR="00DE3496" w:rsidRPr="004F330C">
        <w:t>etapu I prac opisanego w § 1 ust. 3 pkt 1</w:t>
      </w:r>
      <w:r w:rsidRPr="004F330C">
        <w:t xml:space="preserve"> prac w ramach realizacji obejmującego</w:t>
      </w:r>
      <w:r w:rsidR="00E7304A" w:rsidRPr="004F330C">
        <w:t xml:space="preserve"> wykonanie</w:t>
      </w:r>
      <w:r w:rsidR="00DE3496" w:rsidRPr="004F330C">
        <w:t xml:space="preserve"> </w:t>
      </w:r>
      <w:r w:rsidRPr="004F330C">
        <w:t>dokumentacj</w:t>
      </w:r>
      <w:r w:rsidR="00E7304A" w:rsidRPr="004F330C">
        <w:t>i</w:t>
      </w:r>
      <w:r w:rsidRPr="004F330C">
        <w:t xml:space="preserve"> projektow</w:t>
      </w:r>
      <w:r w:rsidR="00E7304A" w:rsidRPr="004F330C">
        <w:t>ej oraz uzyskanie niezbędnych pozwoleń i opinii</w:t>
      </w:r>
      <w:r w:rsidR="00DE3496" w:rsidRPr="004F330C">
        <w:t xml:space="preserve">. </w:t>
      </w:r>
      <w:r w:rsidRPr="004F330C">
        <w:t>Transza ta</w:t>
      </w:r>
      <w:r w:rsidR="00DE3496" w:rsidRPr="004F330C">
        <w:t xml:space="preserve"> </w:t>
      </w:r>
      <w:r w:rsidRPr="004F330C">
        <w:t xml:space="preserve">rozlicza w całości </w:t>
      </w:r>
      <w:r w:rsidR="00646273">
        <w:t>udział</w:t>
      </w:r>
      <w:r w:rsidRPr="004F330C">
        <w:t xml:space="preserve"> własny Zamawiającego w wysokości </w:t>
      </w:r>
      <w:r w:rsidR="00E7304A" w:rsidRPr="004F330C">
        <w:t>….</w:t>
      </w:r>
      <w:r w:rsidR="002254DC" w:rsidRPr="004F330C">
        <w:t xml:space="preserve"> brutto</w:t>
      </w:r>
      <w:r w:rsidR="009E44EE" w:rsidRPr="004F330C">
        <w:t xml:space="preserve"> (słownie: </w:t>
      </w:r>
      <w:r w:rsidR="00DC7109">
        <w:t>…..</w:t>
      </w:r>
      <w:r w:rsidR="00E7304A" w:rsidRPr="004F330C">
        <w:t>00</w:t>
      </w:r>
      <w:r w:rsidR="009E44EE" w:rsidRPr="004F330C">
        <w:t>/100)</w:t>
      </w:r>
      <w:r w:rsidR="00646273">
        <w:t xml:space="preserve"> stanowiący  2 % Przewidywanej wartości inwestycji określonej we wniosku o dofinansowanie i promesie wstępnej i nie może być wyższa niż ta kwota.</w:t>
      </w:r>
    </w:p>
    <w:p w14:paraId="44F0A26F" w14:textId="1FF7F4C0" w:rsidR="003D544E" w:rsidRPr="00685E33" w:rsidRDefault="00C22871" w:rsidP="006D10E8">
      <w:pPr>
        <w:pStyle w:val="Akapitzlist"/>
        <w:numPr>
          <w:ilvl w:val="0"/>
          <w:numId w:val="26"/>
        </w:numPr>
        <w:jc w:val="both"/>
      </w:pPr>
      <w:r w:rsidRPr="004F330C">
        <w:t xml:space="preserve">druga transza płatności </w:t>
      </w:r>
      <w:r w:rsidR="003D544E" w:rsidRPr="003D544E">
        <w:t xml:space="preserve">w wysokości </w:t>
      </w:r>
      <w:r w:rsidR="003D544E">
        <w:t>48 %</w:t>
      </w:r>
      <w:r w:rsidR="003D544E" w:rsidRPr="003D544E">
        <w:t xml:space="preserve"> kwoty wynagrodzenia Wykonawcy płatna z dofinansowan</w:t>
      </w:r>
      <w:r w:rsidR="003D544E">
        <w:t>ia</w:t>
      </w:r>
      <w:r w:rsidR="003D544E" w:rsidRPr="003D544E">
        <w:t xml:space="preserve"> z programu określonego we wstępnej promesie nr</w:t>
      </w:r>
      <w:r w:rsidR="003D544E">
        <w:t xml:space="preserve"> </w:t>
      </w:r>
      <w:r w:rsidR="003D544E" w:rsidRPr="003D544E">
        <w:t>Edycja2RPOZ/2023/7173/PolskiLad</w:t>
      </w:r>
      <w:r w:rsidR="003D544E">
        <w:t xml:space="preserve">, ale nie więcej niż 50% wartości dofinansowania z </w:t>
      </w:r>
      <w:r w:rsidR="006D10E8">
        <w:t xml:space="preserve">Rządowego Programu Odbudowy </w:t>
      </w:r>
      <w:r w:rsidR="006D10E8" w:rsidRPr="00685E33">
        <w:t xml:space="preserve">Zabytków – </w:t>
      </w:r>
      <w:bookmarkStart w:id="2" w:name="_Hlk178765443"/>
      <w:r w:rsidR="006D10E8" w:rsidRPr="00685E33">
        <w:t>płatn</w:t>
      </w:r>
      <w:r w:rsidR="007B5FC6" w:rsidRPr="00685E33">
        <w:t xml:space="preserve">ej po wykonaniu 50 % </w:t>
      </w:r>
      <w:r w:rsidR="00BB34F6" w:rsidRPr="00685E33">
        <w:t>wartości</w:t>
      </w:r>
      <w:r w:rsidR="00EB0D2D" w:rsidRPr="00685E33">
        <w:t xml:space="preserve"> </w:t>
      </w:r>
      <w:r w:rsidR="00722010" w:rsidRPr="00685E33">
        <w:t>prac</w:t>
      </w:r>
      <w:r w:rsidR="00360C74" w:rsidRPr="00685E33">
        <w:t>, o których mowa w § 1 ust.</w:t>
      </w:r>
      <w:r w:rsidR="00AF5B8E" w:rsidRPr="00685E33">
        <w:t xml:space="preserve"> 3 pkt 2</w:t>
      </w:r>
      <w:r w:rsidR="00360C74" w:rsidRPr="00685E33">
        <w:t>,</w:t>
      </w:r>
      <w:r w:rsidR="00722010" w:rsidRPr="00685E33">
        <w:t xml:space="preserve"> </w:t>
      </w:r>
      <w:r w:rsidR="004B503C" w:rsidRPr="00685E33">
        <w:t>ustalanej</w:t>
      </w:r>
      <w:r w:rsidR="00722010" w:rsidRPr="00685E33">
        <w:t xml:space="preserve"> zgodnie z kosztoryse</w:t>
      </w:r>
      <w:r w:rsidR="00D80E7D" w:rsidRPr="00685E33">
        <w:t xml:space="preserve">m, o którym mowa w § 1 ust. </w:t>
      </w:r>
      <w:r w:rsidR="00313FB7" w:rsidRPr="00685E33">
        <w:t>3 lit. d</w:t>
      </w:r>
      <w:r w:rsidR="00360C74" w:rsidRPr="00685E33">
        <w:t xml:space="preserve"> umowy</w:t>
      </w:r>
      <w:r w:rsidR="00722010" w:rsidRPr="00685E33">
        <w:t xml:space="preserve">. </w:t>
      </w:r>
      <w:r w:rsidR="00313FB7" w:rsidRPr="00685E33">
        <w:t>Podstaw</w:t>
      </w:r>
      <w:r w:rsidR="00360C74" w:rsidRPr="00685E33">
        <w:t>ą</w:t>
      </w:r>
      <w:r w:rsidR="00313FB7" w:rsidRPr="00685E33">
        <w:t xml:space="preserve"> wypłaty jest podpisany przez strony protokół </w:t>
      </w:r>
      <w:r w:rsidR="00722010" w:rsidRPr="00685E33">
        <w:t xml:space="preserve">odbioru częściowego </w:t>
      </w:r>
      <w:r w:rsidR="00313FB7" w:rsidRPr="00685E33">
        <w:t>obejmujący wskazany zakres robót</w:t>
      </w:r>
      <w:r w:rsidR="008B604B" w:rsidRPr="00685E33">
        <w:t>,</w:t>
      </w:r>
      <w:r w:rsidR="00722010" w:rsidRPr="00685E33">
        <w:t xml:space="preserve"> </w:t>
      </w:r>
      <w:r w:rsidR="004B503C" w:rsidRPr="00685E33">
        <w:t>podpisan</w:t>
      </w:r>
      <w:r w:rsidR="00313FB7" w:rsidRPr="00685E33">
        <w:t xml:space="preserve">y </w:t>
      </w:r>
      <w:r w:rsidR="004B503C" w:rsidRPr="00685E33">
        <w:t xml:space="preserve">przez strony wraz z zatwierdzeniem protokołu przez </w:t>
      </w:r>
      <w:r w:rsidR="0098308D" w:rsidRPr="00685E33">
        <w:t>kierownika</w:t>
      </w:r>
      <w:r w:rsidR="004B503C" w:rsidRPr="00685E33">
        <w:t xml:space="preserve"> budowy i Inspektora Nadzoru. </w:t>
      </w:r>
      <w:r w:rsidR="007B5FC6" w:rsidRPr="00685E33">
        <w:t xml:space="preserve"> </w:t>
      </w:r>
    </w:p>
    <w:bookmarkEnd w:id="2"/>
    <w:p w14:paraId="29E96E0A" w14:textId="6C719586" w:rsidR="003D544E" w:rsidRPr="003D544E" w:rsidRDefault="003D544E" w:rsidP="006D10E8">
      <w:pPr>
        <w:pStyle w:val="Akapitzlist"/>
        <w:numPr>
          <w:ilvl w:val="0"/>
          <w:numId w:val="26"/>
        </w:numPr>
        <w:jc w:val="both"/>
      </w:pPr>
      <w:r>
        <w:t xml:space="preserve">trzecia transza płatności – płatna Wykonawcy </w:t>
      </w:r>
      <w:r w:rsidRPr="003D544E">
        <w:t>po zakończeniu realizacji całego przedmiotu umowy i podpisaniu protokołu odbioru końcowego przez strony w sposób określony w umowie - w wysokości pozostałej do zapłaty kwoty wynagrodzenia Wykonawcy (czyli wypłata wynagrodzenia umownego brutto pomniejszona o kwotę brutto wypłaconą w I</w:t>
      </w:r>
      <w:r w:rsidR="006D10E8">
        <w:t xml:space="preserve"> i II</w:t>
      </w:r>
      <w:r w:rsidRPr="003D544E">
        <w:t xml:space="preserve"> transzy), płatna z dofinansowanego z programu określonego we wstępnej promesie nr Edycja2RPOZ/2023/7173/PolskiLad</w:t>
      </w:r>
      <w:r w:rsidR="006D10E8">
        <w:t>.</w:t>
      </w:r>
    </w:p>
    <w:p w14:paraId="7BF0F878" w14:textId="77777777" w:rsidR="003D544E" w:rsidRDefault="003D544E" w:rsidP="003D544E">
      <w:pPr>
        <w:ind w:left="360"/>
        <w:jc w:val="both"/>
      </w:pPr>
    </w:p>
    <w:p w14:paraId="7C0AE961" w14:textId="5E945796" w:rsidR="00C22871" w:rsidRDefault="006D4112" w:rsidP="003D544E">
      <w:pPr>
        <w:jc w:val="both"/>
      </w:pPr>
      <w:r>
        <w:t xml:space="preserve">2. </w:t>
      </w:r>
      <w:r w:rsidR="00C22871">
        <w:t>Wynagrodzenie wypłacane będzie:</w:t>
      </w:r>
    </w:p>
    <w:p w14:paraId="547E0CF0" w14:textId="5459337D" w:rsidR="00C22871" w:rsidRDefault="00C22871" w:rsidP="000F6EA4">
      <w:pPr>
        <w:jc w:val="both"/>
      </w:pPr>
      <w:r>
        <w:lastRenderedPageBreak/>
        <w:t xml:space="preserve">a) w przypadku wypłaty pierwszej transzy – na podstawie </w:t>
      </w:r>
      <w:r w:rsidR="000F6EA4">
        <w:t>jednej faktury</w:t>
      </w:r>
      <w:r>
        <w:t xml:space="preserve"> VAT wystawion</w:t>
      </w:r>
      <w:r w:rsidR="000F6EA4">
        <w:t xml:space="preserve">ej </w:t>
      </w:r>
      <w:r>
        <w:t xml:space="preserve">przez Wykonawcę w oparciu o protokół </w:t>
      </w:r>
      <w:r w:rsidR="006C32F5">
        <w:t xml:space="preserve">odbioru </w:t>
      </w:r>
      <w:r>
        <w:t>częściowego robót i sprawdzony przez Inspektora</w:t>
      </w:r>
      <w:r w:rsidR="000F6EA4">
        <w:t xml:space="preserve"> </w:t>
      </w:r>
      <w:r>
        <w:t>Nadzoru Okres rozliczeniowy dla prawidłowo wystawionej</w:t>
      </w:r>
      <w:r w:rsidR="000F6EA4">
        <w:t xml:space="preserve"> </w:t>
      </w:r>
      <w:r>
        <w:t xml:space="preserve">i dostarczonej Zamawiającemu przez Wykonawcę faktury VAT wynosi nie dłużej niż </w:t>
      </w:r>
      <w:r w:rsidR="00E7304A">
        <w:t>30 dni od dnia dostarczenia Zamawiającemu prawidłowo wystawionej faktury;</w:t>
      </w:r>
      <w:r w:rsidR="000F6EA4">
        <w:t xml:space="preserve"> </w:t>
      </w:r>
    </w:p>
    <w:p w14:paraId="36A6D994" w14:textId="4DA1E7C0" w:rsidR="006D10E8" w:rsidRDefault="00C22871" w:rsidP="000F6EA4">
      <w:pPr>
        <w:jc w:val="both"/>
      </w:pPr>
      <w:r>
        <w:t xml:space="preserve">b) </w:t>
      </w:r>
      <w:r w:rsidR="006D10E8">
        <w:t>w przypadku wypłaty drugiej transzy stanowiącej drugą część wynagrodzenia Wykonawcy – na podstawie faktury VAT wystawionej przez Wykonawcę w oparciu o protokół odbioru częściowego</w:t>
      </w:r>
      <w:r w:rsidR="006D10E8" w:rsidRPr="00E7304A">
        <w:t xml:space="preserve"> podpisany przez strony i  </w:t>
      </w:r>
      <w:r w:rsidR="006D10E8">
        <w:t xml:space="preserve">zatwierdzony </w:t>
      </w:r>
      <w:r w:rsidR="006D10E8" w:rsidRPr="00E7304A">
        <w:t xml:space="preserve">Inspektora </w:t>
      </w:r>
      <w:r w:rsidR="006D10E8">
        <w:t xml:space="preserve">Nadzoru. </w:t>
      </w:r>
      <w:r w:rsidR="006C32F5">
        <w:t xml:space="preserve"> </w:t>
      </w:r>
      <w:r w:rsidR="006E2ED4">
        <w:t xml:space="preserve">Termin płatności 30 dni od dnia doręczenia prawidłowo wystawionej faktury. </w:t>
      </w:r>
      <w:r w:rsidR="006D10E8">
        <w:t>Okres rozliczeniowy dla prawidłowo wystawionej i dostarczonej Zamawiającemu przez Wykonawcę faktury VAT wynosi nie dłużej niż  35 dni od dnia podpisania protokołu odbioru częściowego, dlatego prawidłowo wystawiona faktura Wykonawcy musi być wystawiona i dostarczona do Zamawiającego nie później niż w ciągu 5 dni od dnia podpisania protokołu odbioru częściowego.</w:t>
      </w:r>
    </w:p>
    <w:p w14:paraId="55EB37E5" w14:textId="11F8C0E5" w:rsidR="00C22871" w:rsidRDefault="006D10E8" w:rsidP="000F6EA4">
      <w:pPr>
        <w:jc w:val="both"/>
      </w:pPr>
      <w:r>
        <w:t xml:space="preserve">c) </w:t>
      </w:r>
      <w:r w:rsidR="00C22871">
        <w:t xml:space="preserve">w przypadku wypłaty </w:t>
      </w:r>
      <w:r>
        <w:t xml:space="preserve">trzeciej </w:t>
      </w:r>
      <w:r w:rsidR="00C22871">
        <w:t xml:space="preserve">transzy stanowiącej pozostałą część wynagrodzenia Wykonawcy </w:t>
      </w:r>
      <w:r w:rsidR="000F6EA4">
        <w:t>–</w:t>
      </w:r>
      <w:r w:rsidR="00C22871">
        <w:t xml:space="preserve"> na</w:t>
      </w:r>
      <w:r w:rsidR="000F6EA4">
        <w:t xml:space="preserve"> </w:t>
      </w:r>
      <w:r w:rsidR="00C22871">
        <w:t>podstawie faktury VAT wystawionej przez Wykonawcę po zakończeniu realizacji inwestycji</w:t>
      </w:r>
      <w:r w:rsidR="000F6EA4">
        <w:t xml:space="preserve"> </w:t>
      </w:r>
      <w:r w:rsidR="00C22871">
        <w:t xml:space="preserve">(wykonaniu całości robót), w oparciu o protokół końcowego odbioru </w:t>
      </w:r>
      <w:r w:rsidR="00C22871" w:rsidRPr="00E7304A">
        <w:t xml:space="preserve">robót </w:t>
      </w:r>
      <w:r w:rsidR="00D72552" w:rsidRPr="00E7304A">
        <w:t xml:space="preserve">podpisany przez strony i </w:t>
      </w:r>
      <w:r w:rsidR="00C22871" w:rsidRPr="00E7304A">
        <w:t xml:space="preserve"> </w:t>
      </w:r>
      <w:r w:rsidR="00E7304A">
        <w:t xml:space="preserve">zatwierdzony </w:t>
      </w:r>
      <w:r w:rsidR="00C22871" w:rsidRPr="00E7304A">
        <w:t xml:space="preserve">Inspektora </w:t>
      </w:r>
      <w:r w:rsidR="00C22871">
        <w:t>Nadzoru</w:t>
      </w:r>
      <w:r w:rsidR="000F6EA4">
        <w:t xml:space="preserve">. </w:t>
      </w:r>
      <w:r w:rsidR="006C32F5">
        <w:t xml:space="preserve">Termin płatności 30 dni od dnia doręczenia prawidłowo wystawionej faktury. </w:t>
      </w:r>
      <w:r w:rsidR="00C22871">
        <w:t>Okres rozliczeniowy dla prawidłowo</w:t>
      </w:r>
      <w:r w:rsidR="000F6EA4">
        <w:t xml:space="preserve"> </w:t>
      </w:r>
      <w:r w:rsidR="00C22871">
        <w:t>wystawionej i dostarczonej Zamawiającemu przez Wykonawcę faktury VAT wynosi nie dłużej niż</w:t>
      </w:r>
      <w:r w:rsidR="000F6EA4">
        <w:t xml:space="preserve">  3</w:t>
      </w:r>
      <w:r w:rsidR="00E7304A">
        <w:t>5</w:t>
      </w:r>
      <w:r w:rsidR="000F6EA4">
        <w:t xml:space="preserve"> d</w:t>
      </w:r>
      <w:r w:rsidR="00C22871">
        <w:t>ni</w:t>
      </w:r>
      <w:r w:rsidR="00E7304A">
        <w:t xml:space="preserve"> od dnia podpisania protokołu odbioru końcowego, dlatego prawidłowo wystawiona faktura Wykonawcy musi być wystawiona i dostarczona do Zamawiającego nie później niż w ciągu 5 dni od dnia podpisania protokołu odbioru</w:t>
      </w:r>
      <w:r w:rsidR="00C22871">
        <w:t>.</w:t>
      </w:r>
    </w:p>
    <w:p w14:paraId="33764FEF" w14:textId="37D1A5A6" w:rsidR="00C22871" w:rsidRDefault="00C22871" w:rsidP="002E5F42">
      <w:pPr>
        <w:jc w:val="both"/>
      </w:pPr>
      <w:r>
        <w:t xml:space="preserve">3. Strony potwierdzają, że płatność faktur </w:t>
      </w:r>
      <w:r w:rsidR="006D10E8">
        <w:t xml:space="preserve">obejmująca wypłatę kwot finansowanych z Rządowego Funduszu Odbudowy Zabytków </w:t>
      </w:r>
      <w:r>
        <w:t>uzależniona jest od otrzymania przez</w:t>
      </w:r>
      <w:r w:rsidR="002E1940">
        <w:t xml:space="preserve"> </w:t>
      </w:r>
      <w:r>
        <w:t>Inwestora środków z Funduszu na wypłatę wynagrodzenia Wykonawcy. Środki te przekazywane są</w:t>
      </w:r>
      <w:r w:rsidR="002E1940">
        <w:t xml:space="preserve"> </w:t>
      </w:r>
      <w:r>
        <w:t>Inwestorowi w oknach płatniczych. W sytuacji dokonania przez Inwestora wypłaty wynagrodzenia</w:t>
      </w:r>
      <w:r w:rsidR="002E1940">
        <w:t xml:space="preserve"> </w:t>
      </w:r>
      <w:r>
        <w:t>Wykonawcy po terminie wskazanym w ust. 2 lit. a) i b) na skutek niezależnych od Inwestora opóźnień</w:t>
      </w:r>
      <w:r w:rsidR="002E1940">
        <w:t xml:space="preserve"> </w:t>
      </w:r>
      <w:r>
        <w:t>w przekazaniu przez BGK środków z Funduszu, Wykonawca oświadcza, iż nie będzie dochodził odsetek z tego tytułu.</w:t>
      </w:r>
    </w:p>
    <w:p w14:paraId="644776F3" w14:textId="418CACDE" w:rsidR="00C22871" w:rsidRDefault="00C22871" w:rsidP="002E5F42">
      <w:pPr>
        <w:jc w:val="both"/>
      </w:pPr>
      <w:r>
        <w:t>4. Wynagrodzenie należne Wykonawcy zostanie przekazane na jego rachunek bankowy wskazany</w:t>
      </w:r>
      <w:r w:rsidR="002E1940">
        <w:t xml:space="preserve"> </w:t>
      </w:r>
      <w:r>
        <w:t>w fakturze.</w:t>
      </w:r>
      <w:r w:rsidR="00EE5C7D">
        <w:t xml:space="preserve"> Z</w:t>
      </w:r>
      <w:r w:rsidR="00EE5C7D" w:rsidRPr="00EE5C7D">
        <w:t>a datę zapłaty uznaje się datę obciążenia rachunku bankowego Zamawiającego</w:t>
      </w:r>
      <w:r w:rsidR="00EE5C7D">
        <w:t>.</w:t>
      </w:r>
    </w:p>
    <w:p w14:paraId="2D8D835F" w14:textId="77777777" w:rsidR="002E1940" w:rsidRDefault="00C22871" w:rsidP="002E1940">
      <w:r>
        <w:t>5. Zamawiający dopuszcza złożenie faktury VAT w formie:</w:t>
      </w:r>
    </w:p>
    <w:p w14:paraId="16352C1A" w14:textId="77777777" w:rsidR="002E1940" w:rsidRDefault="00C22871" w:rsidP="002E1940">
      <w:r>
        <w:t>a) papierowej</w:t>
      </w:r>
    </w:p>
    <w:p w14:paraId="47802C4C" w14:textId="3E532FAD" w:rsidR="00C22871" w:rsidRDefault="00C22871" w:rsidP="002E5F42">
      <w:pPr>
        <w:jc w:val="both"/>
      </w:pPr>
      <w:r>
        <w:t>b) ustrukturyzowanego dokumentu elektronicznego, złożonego za pośrednictwem Platformy</w:t>
      </w:r>
      <w:r w:rsidR="002E1940">
        <w:t xml:space="preserve"> </w:t>
      </w:r>
      <w:r>
        <w:t>Elektronicznego Fakturowania zgodnie z ustawą z dnia 9 listopada 2018r. o elektronicznym</w:t>
      </w:r>
      <w:r w:rsidR="002E1940">
        <w:t xml:space="preserve"> </w:t>
      </w:r>
      <w:r>
        <w:t>fakturowaniu w zamówieniach publicznych, koncesjach na roboty budowlane lub usługi oraz w</w:t>
      </w:r>
      <w:r w:rsidR="002E1940">
        <w:t xml:space="preserve"> </w:t>
      </w:r>
      <w:r>
        <w:t>partnerstwie publiczo-prawnym ( Dz.U. z 2020 r. poz. 1666.).</w:t>
      </w:r>
    </w:p>
    <w:p w14:paraId="2451E3DA" w14:textId="20E3C64C" w:rsidR="00C22871" w:rsidRDefault="00C22871" w:rsidP="002E5F42">
      <w:pPr>
        <w:jc w:val="both"/>
      </w:pPr>
      <w:r>
        <w:t>6. Zamawiający nie dopuszcza przesyłania innych ustrukturyzowanych dokumentów elektronicznych,</w:t>
      </w:r>
      <w:r w:rsidR="002E1940">
        <w:t xml:space="preserve"> </w:t>
      </w:r>
      <w:r>
        <w:t>za wyjątkiem faktury.</w:t>
      </w:r>
    </w:p>
    <w:p w14:paraId="10FB852C" w14:textId="3F53D6DE" w:rsidR="00C22871" w:rsidRDefault="00C22871" w:rsidP="008209A1">
      <w:pPr>
        <w:jc w:val="both"/>
      </w:pPr>
      <w:r>
        <w:lastRenderedPageBreak/>
        <w:t>7. Zamawiający informuje, że identyfikatorem PEPPOL/adresem Zamawiającego, który pozwoli na</w:t>
      </w:r>
      <w:r w:rsidR="002E1940">
        <w:t xml:space="preserve"> </w:t>
      </w:r>
      <w:r>
        <w:t xml:space="preserve">złożenie ustrukturyzowanej faktury elektronicznej jest NIP: </w:t>
      </w:r>
      <w:r w:rsidR="008209A1">
        <w:t>716 22 70 928</w:t>
      </w:r>
    </w:p>
    <w:p w14:paraId="0ECFB97A" w14:textId="7B3EAD26" w:rsidR="00C22871" w:rsidRDefault="00C22871" w:rsidP="002E1940">
      <w:pPr>
        <w:jc w:val="both"/>
      </w:pPr>
      <w:r>
        <w:t>8. Faktury powinny być zaadresowane na</w:t>
      </w:r>
      <w:r w:rsidR="008209A1">
        <w:t>: Muzeum Nadwiślańskie w Kazimierzu Dolnym, ul. Rynek 19, 24-120 Kazimierz Dolny.</w:t>
      </w:r>
    </w:p>
    <w:p w14:paraId="791BA083" w14:textId="318E3C18" w:rsidR="00C22871" w:rsidRDefault="00C22871" w:rsidP="002E1940">
      <w:pPr>
        <w:jc w:val="both"/>
      </w:pPr>
      <w:r>
        <w:t>9. Do faktury VAT Wykonawca zobowiązany jest dołączyć Oświadczenie, że wszystkie należne na</w:t>
      </w:r>
      <w:r w:rsidR="002E1940">
        <w:t xml:space="preserve"> </w:t>
      </w:r>
      <w:r>
        <w:t>dzień wystawienia faktury VAT wynagrodzenia Podwykonawców zostały im wypłacone oraz</w:t>
      </w:r>
      <w:r w:rsidR="002E1940">
        <w:t xml:space="preserve"> </w:t>
      </w:r>
      <w:r>
        <w:t>oświadczenia Podwykonawców o zapłacie przez wykonawcę wszystkich wymagalnych</w:t>
      </w:r>
      <w:r w:rsidR="002E1940">
        <w:t xml:space="preserve"> </w:t>
      </w:r>
      <w:r>
        <w:t>przysługujących im wobec Wykonawcy wierzytelności z tytułu umowy o podwykonawstwo na dzień</w:t>
      </w:r>
      <w:r w:rsidR="002E1940">
        <w:t xml:space="preserve"> </w:t>
      </w:r>
      <w:r>
        <w:t>wystawienia faktury VAT przez Wykonawcę. Dostarczenie przedmiotowych oświadczeń stanowi</w:t>
      </w:r>
      <w:r w:rsidR="002E1940">
        <w:t xml:space="preserve"> </w:t>
      </w:r>
      <w:r>
        <w:t>warunek zapłaty wynagrodzenia Wykonawcy.</w:t>
      </w:r>
    </w:p>
    <w:p w14:paraId="4773C82C" w14:textId="390CE9F9" w:rsidR="00C22871" w:rsidRDefault="00C22871" w:rsidP="002E1940">
      <w:pPr>
        <w:jc w:val="both"/>
      </w:pPr>
      <w:r>
        <w:t>10. Za wyjątkiem przypadków, kiedy Wykonawca dostarczy Zamawiającemu pisemne dowody, iż</w:t>
      </w:r>
      <w:r w:rsidR="002E1940">
        <w:t xml:space="preserve"> </w:t>
      </w:r>
      <w:r>
        <w:t>Wykonawca jest uprawniony do wstrzymania lub odmowy zapłaty kwot należnych Podwykonawcy</w:t>
      </w:r>
      <w:r w:rsidR="002E1940">
        <w:t xml:space="preserve"> </w:t>
      </w:r>
      <w:r>
        <w:t>oraz dostarczy dowody na to, że Podwykonawca został powiadomiony o tych uprawnieniach</w:t>
      </w:r>
      <w:r w:rsidR="002E1940">
        <w:t xml:space="preserve"> </w:t>
      </w:r>
      <w:r>
        <w:t>Wykonawcy, Inwestor może zapłacić bezpośrednio Podwykonawcy całość lub część kwot należnych</w:t>
      </w:r>
      <w:r w:rsidR="002E1940">
        <w:t xml:space="preserve"> </w:t>
      </w:r>
      <w:r>
        <w:t>Podwykonawcy, co do których Wykonawca nie przedstawił powyższych dowodów.</w:t>
      </w:r>
    </w:p>
    <w:p w14:paraId="2189BA34" w14:textId="190BA467" w:rsidR="00C22871" w:rsidRDefault="00C22871" w:rsidP="002E1940">
      <w:pPr>
        <w:jc w:val="both"/>
      </w:pPr>
      <w:r>
        <w:t>11. Wykonawca bez pisemnej zgody Inwestora nie może przenieść na rzecz osób trzecich</w:t>
      </w:r>
      <w:r w:rsidR="002E1940">
        <w:t xml:space="preserve"> </w:t>
      </w:r>
      <w:r>
        <w:t>wierzytelności powstałych w wyniku realizacji niniejszej umowy.</w:t>
      </w:r>
    </w:p>
    <w:p w14:paraId="3BB92D24" w14:textId="77777777" w:rsidR="00C22871" w:rsidRDefault="00C22871" w:rsidP="002E1940">
      <w:pPr>
        <w:jc w:val="both"/>
      </w:pPr>
      <w:r>
        <w:t>12. Postanowienia ust. 9 i ust. 10 stosuje się w przypadku wystąpienia dalszego podwykonawcy.</w:t>
      </w:r>
    </w:p>
    <w:p w14:paraId="05E4C3BF" w14:textId="67965889" w:rsidR="00460F7B" w:rsidRDefault="00C22871" w:rsidP="002E1940">
      <w:pPr>
        <w:jc w:val="both"/>
      </w:pPr>
      <w:r>
        <w:t>13. Bezpośrednia zapłata, o której mowa w ust. 10, dotyczy podwykonawcy lub dalszego</w:t>
      </w:r>
      <w:r w:rsidR="002E1940">
        <w:t xml:space="preserve"> </w:t>
      </w:r>
      <w:r>
        <w:t>podwykonawcy, który zawarł zaakceptowaną przez zamawiającego umowę o podwykonawstwo,</w:t>
      </w:r>
      <w:r w:rsidR="002E1940">
        <w:t xml:space="preserve"> </w:t>
      </w:r>
      <w:r>
        <w:t>której przedmiotem są roboty budowlane i dotyczy wyłącznie należności powstałych po</w:t>
      </w:r>
      <w:r w:rsidR="002E1940">
        <w:t xml:space="preserve"> </w:t>
      </w:r>
      <w:r>
        <w:t>zaakceptowaniu przez Inwestora przedmiotowej umowy o podwykonawstwo lub po przedłożeniu</w:t>
      </w:r>
      <w:r w:rsidR="002E1940">
        <w:t xml:space="preserve"> </w:t>
      </w:r>
      <w:r>
        <w:t>Inwestorowi poświadczonej za zgodność z oryginałem kopii umowy o podwykonawstwo, której</w:t>
      </w:r>
      <w:r w:rsidR="002E1940">
        <w:t xml:space="preserve"> </w:t>
      </w:r>
      <w:r>
        <w:t>przedmiotem są dostawy lub usługi.</w:t>
      </w:r>
    </w:p>
    <w:p w14:paraId="1BDCC234" w14:textId="5FBFAEE4" w:rsidR="00205D9E" w:rsidRPr="00A34418" w:rsidRDefault="00205D9E" w:rsidP="00205D9E">
      <w:pPr>
        <w:jc w:val="center"/>
      </w:pPr>
      <w:r w:rsidRPr="00A34418">
        <w:t>§ 11a**</w:t>
      </w:r>
    </w:p>
    <w:p w14:paraId="7F131642" w14:textId="77777777" w:rsidR="00205D9E" w:rsidRPr="00A34418" w:rsidRDefault="00205D9E" w:rsidP="00205D9E">
      <w:pPr>
        <w:jc w:val="center"/>
      </w:pPr>
      <w:r w:rsidRPr="00A34418">
        <w:t>WARUNK I PŁATNOŚCI</w:t>
      </w:r>
    </w:p>
    <w:p w14:paraId="60B6E771" w14:textId="0FCBDF36" w:rsidR="00205D9E" w:rsidRPr="00A34418" w:rsidRDefault="00205D9E" w:rsidP="00205D9E">
      <w:pPr>
        <w:jc w:val="center"/>
      </w:pPr>
      <w:r w:rsidRPr="00A34418">
        <w:t>(**wariant zastosowany w sytuacji, gdy cena ofertowa będzie wyższa od kwoty przewidywanej wartości inwestycji wskazanej we wniosku o dofinansowanie z Rządowego Programu Odbudowy Zabytków)</w:t>
      </w:r>
    </w:p>
    <w:p w14:paraId="0EA10CEB" w14:textId="290AD348" w:rsidR="007742F2" w:rsidRPr="00A34418" w:rsidRDefault="007742F2" w:rsidP="0054274E">
      <w:pPr>
        <w:pStyle w:val="Akapitzlist"/>
        <w:numPr>
          <w:ilvl w:val="0"/>
          <w:numId w:val="30"/>
        </w:numPr>
        <w:jc w:val="both"/>
      </w:pPr>
      <w:r w:rsidRPr="00A34418">
        <w:t xml:space="preserve">Wynagrodzenie Wykonawcy, o którym mowa w § 11 ust. 1 niniejszej umowy, płatne będzie w </w:t>
      </w:r>
      <w:r w:rsidR="00090F4F" w:rsidRPr="00A34418">
        <w:t>czterech</w:t>
      </w:r>
      <w:r w:rsidRPr="00A34418">
        <w:t xml:space="preserve"> transzach:</w:t>
      </w:r>
    </w:p>
    <w:p w14:paraId="537946B2" w14:textId="77777777" w:rsidR="007742F2" w:rsidRPr="00A34418" w:rsidRDefault="007742F2" w:rsidP="00DF6041">
      <w:pPr>
        <w:pStyle w:val="Akapitzlist"/>
        <w:numPr>
          <w:ilvl w:val="0"/>
          <w:numId w:val="26"/>
        </w:numPr>
        <w:jc w:val="both"/>
      </w:pPr>
      <w:r w:rsidRPr="00A34418">
        <w:t>pierwsza transza po zakończeniu etapu I prac opisanego w § 1 ust. 3 pkt 1 prac w ramach realizacji obejmującego wykonanie dokumentacji projektowej oraz uzyskanie niezbędnych pozwoleń i opinii. Transza ta rozlicza w całości udział własny Zamawiającego w wysokości …. brutto (słownie: …..00/100) stanowiący  2 % Przewidywanej wartości inwestycji określonej we wniosku o dofinansowanie i promesie wstępnej i nie może być wyższa niż ta kwota.</w:t>
      </w:r>
    </w:p>
    <w:p w14:paraId="6E9A04C3" w14:textId="69B7238C" w:rsidR="007742F2" w:rsidRPr="00A34418" w:rsidRDefault="007742F2" w:rsidP="005D0A1A">
      <w:pPr>
        <w:pStyle w:val="Akapitzlist"/>
        <w:numPr>
          <w:ilvl w:val="0"/>
          <w:numId w:val="26"/>
        </w:numPr>
        <w:jc w:val="both"/>
      </w:pPr>
      <w:r w:rsidRPr="00A34418">
        <w:lastRenderedPageBreak/>
        <w:t xml:space="preserve">druga transza płatności w wysokości </w:t>
      </w:r>
      <w:r w:rsidR="00DF6041" w:rsidRPr="00A34418">
        <w:t>3</w:t>
      </w:r>
      <w:r w:rsidR="000C6F00" w:rsidRPr="00A34418">
        <w:t>0</w:t>
      </w:r>
      <w:r w:rsidRPr="00A34418">
        <w:t xml:space="preserve"> % kwoty wynagrodzenia Wykonawcy płatna z dofinansowania z programu określonego we wstępnej promesie nr Edycja2RPOZ/2023/7173/PolskiLad, ale nie więcej niż 50% wartości dofinansowania z Rządowego Programu Odbudowy Zabytków – </w:t>
      </w:r>
      <w:r w:rsidR="00DF6041" w:rsidRPr="00A34418">
        <w:t xml:space="preserve">płatne po wykonaniu </w:t>
      </w:r>
      <w:r w:rsidR="006547BA" w:rsidRPr="00A34418">
        <w:t xml:space="preserve">co najmniej </w:t>
      </w:r>
      <w:r w:rsidR="005D0A1A" w:rsidRPr="00A34418">
        <w:t>50</w:t>
      </w:r>
      <w:r w:rsidR="00DF6041" w:rsidRPr="00A34418">
        <w:t xml:space="preserve"> % wartości prac</w:t>
      </w:r>
      <w:r w:rsidR="001E1AB8">
        <w:t xml:space="preserve"> </w:t>
      </w:r>
      <w:r w:rsidR="001E1AB8" w:rsidRPr="00685E33">
        <w:t>o których mowa w § 1 ust. 3 pkt 2</w:t>
      </w:r>
      <w:r w:rsidR="00BD103B">
        <w:t>,</w:t>
      </w:r>
      <w:r w:rsidR="00DF6041" w:rsidRPr="00A34418">
        <w:t xml:space="preserve"> ustalanej </w:t>
      </w:r>
      <w:r w:rsidR="005625EB" w:rsidRPr="00A34418">
        <w:t xml:space="preserve">zgodnie z kosztorysem, o którym mowa w § 1 ust. 3 lit. d umowy. Podstawą wypłaty jest podpisany przez strony protokół odbioru częściowego obejmujący wskazany zakres robót, podpisany przez strony wraz z zatwierdzeniem protokołu przez kierownika budowy i Inspektora Nadzoru.  </w:t>
      </w:r>
    </w:p>
    <w:p w14:paraId="25B58E79" w14:textId="09A2A83E" w:rsidR="007742F2" w:rsidRPr="00A34418" w:rsidRDefault="007742F2" w:rsidP="007742F2">
      <w:pPr>
        <w:pStyle w:val="Akapitzlist"/>
        <w:numPr>
          <w:ilvl w:val="0"/>
          <w:numId w:val="26"/>
        </w:numPr>
        <w:jc w:val="both"/>
      </w:pPr>
      <w:r w:rsidRPr="00A34418">
        <w:t xml:space="preserve">trzecia transza płatności – płatna Wykonawcy po </w:t>
      </w:r>
      <w:r w:rsidR="006A0663" w:rsidRPr="00A34418">
        <w:t xml:space="preserve">realizacji </w:t>
      </w:r>
      <w:r w:rsidR="006547BA" w:rsidRPr="00A34418">
        <w:t xml:space="preserve">co najmniej dalszych </w:t>
      </w:r>
      <w:r w:rsidR="00763012" w:rsidRPr="00A34418">
        <w:t xml:space="preserve">30 % </w:t>
      </w:r>
      <w:r w:rsidR="00BD103B">
        <w:t>prac</w:t>
      </w:r>
      <w:r w:rsidRPr="00A34418">
        <w:t xml:space="preserve"> </w:t>
      </w:r>
      <w:r w:rsidR="00BD103B" w:rsidRPr="00685E33">
        <w:t>o których mowa w § 1 ust. 3 pkt 2</w:t>
      </w:r>
      <w:r w:rsidR="00A43A0F">
        <w:t>,</w:t>
      </w:r>
      <w:r w:rsidR="00145227">
        <w:t xml:space="preserve"> </w:t>
      </w:r>
      <w:r w:rsidR="00C9481E" w:rsidRPr="00A34418">
        <w:t>w oparciu o podpisany przez strony protokół częściowego odbioru robót</w:t>
      </w:r>
      <w:r w:rsidR="00145227">
        <w:t xml:space="preserve"> obejmujący dany zakres</w:t>
      </w:r>
      <w:r w:rsidR="00C9481E" w:rsidRPr="00A34418">
        <w:t xml:space="preserve"> i zatwierdzony przez</w:t>
      </w:r>
      <w:r w:rsidR="0010580C" w:rsidRPr="00A34418">
        <w:t xml:space="preserve"> Inspektora Nadzoru</w:t>
      </w:r>
      <w:r w:rsidRPr="00A34418">
        <w:t xml:space="preserve"> - w wysokości pozostałej do zapłaty kwoty wynagrodzenia Wykonawcy </w:t>
      </w:r>
      <w:r w:rsidR="00006E40" w:rsidRPr="00A34418">
        <w:t>finansowanej</w:t>
      </w:r>
      <w:r w:rsidRPr="00A34418">
        <w:t xml:space="preserve"> </w:t>
      </w:r>
      <w:r w:rsidR="00006E40" w:rsidRPr="00A34418">
        <w:t>ze środków Rządowego Programu P</w:t>
      </w:r>
      <w:r w:rsidRPr="00A34418">
        <w:t xml:space="preserve">rogramu </w:t>
      </w:r>
      <w:r w:rsidR="00006E40" w:rsidRPr="00A34418">
        <w:t xml:space="preserve">Odbudowy Zabytków </w:t>
      </w:r>
      <w:r w:rsidRPr="00A34418">
        <w:t>określonego we wstępnej promesie nr Edycja2RPOZ/2023/7173/PolskiLad</w:t>
      </w:r>
      <w:r w:rsidR="00ED4924" w:rsidRPr="00A34418">
        <w:t>;</w:t>
      </w:r>
    </w:p>
    <w:p w14:paraId="41278582" w14:textId="50E82DDF" w:rsidR="007742F2" w:rsidRPr="00A34418" w:rsidRDefault="00ED4924" w:rsidP="006D6B63">
      <w:pPr>
        <w:pStyle w:val="Akapitzlist"/>
        <w:numPr>
          <w:ilvl w:val="0"/>
          <w:numId w:val="26"/>
        </w:numPr>
        <w:jc w:val="both"/>
      </w:pPr>
      <w:r w:rsidRPr="00A34418">
        <w:t>czwarta</w:t>
      </w:r>
      <w:r w:rsidR="00AA5CA3" w:rsidRPr="00A34418">
        <w:t xml:space="preserve"> transza płatności </w:t>
      </w:r>
      <w:r w:rsidR="00EE6EAA" w:rsidRPr="00A34418">
        <w:t xml:space="preserve">w wysokości </w:t>
      </w:r>
      <w:r w:rsidRPr="00A34418">
        <w:t>pozostałe</w:t>
      </w:r>
      <w:r w:rsidR="00EE6EAA" w:rsidRPr="00A34418">
        <w:t>j</w:t>
      </w:r>
      <w:r w:rsidRPr="00A34418">
        <w:t xml:space="preserve"> do zapłaty kwoty </w:t>
      </w:r>
      <w:r w:rsidR="004E4E3C" w:rsidRPr="00A34418">
        <w:t>w</w:t>
      </w:r>
      <w:r w:rsidRPr="00A34418">
        <w:t xml:space="preserve">ynagrodzenia Wykonawcy </w:t>
      </w:r>
      <w:r w:rsidR="004E4E3C" w:rsidRPr="00A34418">
        <w:t xml:space="preserve">po zakończeniu realizacji całego przedmiotu umowy i podpisaniu protokołu odbioru końcowego przez strony w sposób określony w umowie - </w:t>
      </w:r>
      <w:r w:rsidR="006D6B63" w:rsidRPr="00A34418">
        <w:t>płatn</w:t>
      </w:r>
      <w:r w:rsidR="00756D6A" w:rsidRPr="00A34418">
        <w:t>ej</w:t>
      </w:r>
      <w:r w:rsidR="006D6B63" w:rsidRPr="00A34418">
        <w:t xml:space="preserve"> ze środków własnych Zamawiającego (wkład własny)</w:t>
      </w:r>
      <w:r w:rsidR="00BB0732" w:rsidRPr="00A34418">
        <w:t>. Kwota ta nie może być wyższa niż 50 % wartości całego wynagrodzenia umownego Wykonawcy.</w:t>
      </w:r>
    </w:p>
    <w:p w14:paraId="2439A5FE" w14:textId="77777777" w:rsidR="007742F2" w:rsidRPr="00A34418" w:rsidRDefault="007742F2" w:rsidP="007742F2">
      <w:pPr>
        <w:jc w:val="both"/>
      </w:pPr>
      <w:r w:rsidRPr="00A34418">
        <w:t>2. Wynagrodzenie wypłacane będzie:</w:t>
      </w:r>
    </w:p>
    <w:p w14:paraId="3CE471AB" w14:textId="7CF94D8A" w:rsidR="00AB1498" w:rsidRPr="00A34418" w:rsidRDefault="007742F2" w:rsidP="00AB1498">
      <w:pPr>
        <w:pStyle w:val="Akapitzlist"/>
        <w:numPr>
          <w:ilvl w:val="0"/>
          <w:numId w:val="31"/>
        </w:numPr>
        <w:jc w:val="both"/>
      </w:pPr>
      <w:r w:rsidRPr="00A34418">
        <w:t xml:space="preserve">w przypadku wypłaty pierwszej transzy – na podstawie jednej faktury VAT wystawionej przez Wykonawcę </w:t>
      </w:r>
      <w:r w:rsidR="00307535" w:rsidRPr="00A34418">
        <w:t xml:space="preserve">w oparciu o podpisany przez strony protokół częściowego odbioru robót i zatwierdzony przez </w:t>
      </w:r>
      <w:r w:rsidRPr="00A34418">
        <w:t>Inspektora Nadzoru</w:t>
      </w:r>
      <w:r w:rsidR="003D1237">
        <w:t xml:space="preserve"> obejmującej dany zakres.</w:t>
      </w:r>
      <w:r w:rsidRPr="00A34418">
        <w:t xml:space="preserve"> Okres rozliczeniowy dla prawidłowo wystawionej i dostarczonej Zamawiającemu przez Wykonawcę faktury VAT wynosi nie dłużej niż 30 dni od dnia dostarczenia Zamawiającemu prawidłowo wystawionej faktury; </w:t>
      </w:r>
    </w:p>
    <w:p w14:paraId="2D21B8A8" w14:textId="0F0CC040" w:rsidR="00AB1498" w:rsidRPr="00A34418" w:rsidRDefault="007742F2" w:rsidP="00AB1498">
      <w:pPr>
        <w:pStyle w:val="Akapitzlist"/>
        <w:numPr>
          <w:ilvl w:val="0"/>
          <w:numId w:val="31"/>
        </w:numPr>
        <w:jc w:val="both"/>
      </w:pPr>
      <w:r w:rsidRPr="00A34418">
        <w:t xml:space="preserve"> </w:t>
      </w:r>
      <w:r w:rsidR="00AB1498" w:rsidRPr="00A34418">
        <w:t xml:space="preserve">w przypadku wypłaty drugiej transzy – na podstawie jednej faktury VAT wystawionej przez Wykonawcę w oparciu o </w:t>
      </w:r>
      <w:r w:rsidR="00307535" w:rsidRPr="00A34418">
        <w:t xml:space="preserve">podpisany przez strony </w:t>
      </w:r>
      <w:r w:rsidR="00AB1498" w:rsidRPr="00A34418">
        <w:t xml:space="preserve">protokół częściowego odbioru robót i </w:t>
      </w:r>
      <w:r w:rsidR="00307535" w:rsidRPr="00A34418">
        <w:t>zatwierdzony</w:t>
      </w:r>
      <w:r w:rsidR="00AB1498" w:rsidRPr="00A34418">
        <w:t xml:space="preserve"> przez Inspektora Nadzoru</w:t>
      </w:r>
      <w:r w:rsidR="003D1237">
        <w:t xml:space="preserve"> obejmujący dany zakres prac</w:t>
      </w:r>
      <w:r w:rsidR="00307535" w:rsidRPr="00A34418">
        <w:t>.</w:t>
      </w:r>
      <w:r w:rsidR="00AB1498" w:rsidRPr="00A34418">
        <w:t xml:space="preserve"> </w:t>
      </w:r>
      <w:r w:rsidR="006C32F5">
        <w:t xml:space="preserve">Termin płatności 30 dni od dnia doręczenia prawidłowo wystawionej faktury. </w:t>
      </w:r>
      <w:r w:rsidR="00307535" w:rsidRPr="00A34418">
        <w:t>Okres rozliczeniowy dla prawidłowo wystawionej i dostarczonej Zamawiającemu przez Wykonawcę faktury VAT wynosi nie dłużej niż  35 dni od dnia podpisania protokołu odbioru końcowego, dlatego prawidłowo wystawiona faktura Wykonawcy musi być wystawiona i dostarczona do Zamawiającego nie później niż w ciągu 5 dni od dnia podpisania protokołu odbioru.</w:t>
      </w:r>
    </w:p>
    <w:p w14:paraId="77CFFEA1" w14:textId="77380D6C" w:rsidR="00AB1498" w:rsidRPr="00A34418" w:rsidRDefault="00AB1498" w:rsidP="00AB1498">
      <w:pPr>
        <w:pStyle w:val="Akapitzlist"/>
        <w:numPr>
          <w:ilvl w:val="0"/>
          <w:numId w:val="31"/>
        </w:numPr>
        <w:jc w:val="both"/>
      </w:pPr>
      <w:r w:rsidRPr="00A34418">
        <w:t xml:space="preserve">w przypadku wypłaty trzeciej transzy – na podstawie jednej faktury VAT wystawionej przez Wykonawcę </w:t>
      </w:r>
      <w:r w:rsidR="00307535" w:rsidRPr="00A34418">
        <w:t xml:space="preserve">w oparciu o podpisany przez strony protokół częściowego odbioru robót i zatwierdzony </w:t>
      </w:r>
      <w:r w:rsidRPr="00A34418">
        <w:t>przez Inspektora Nadzoru</w:t>
      </w:r>
      <w:r w:rsidR="00307535" w:rsidRPr="00A34418">
        <w:t>.</w:t>
      </w:r>
      <w:r w:rsidRPr="00A34418">
        <w:t xml:space="preserve"> </w:t>
      </w:r>
      <w:r w:rsidR="006C32F5">
        <w:t xml:space="preserve">Termin płatności 30 dni od dnia doręczenia prawidłowo wystawionej faktury. </w:t>
      </w:r>
      <w:r w:rsidR="00307535" w:rsidRPr="00A34418">
        <w:t xml:space="preserve">Okres rozliczeniowy dla prawidłowo wystawionej i dostarczonej Zamawiającemu przez Wykonawcę faktury VAT wynosi nie dłużej niż  35 dni od dnia podpisania protokołu odbioru końcowego, dlatego prawidłowo wystawiona faktura </w:t>
      </w:r>
      <w:r w:rsidR="00307535" w:rsidRPr="00A34418">
        <w:lastRenderedPageBreak/>
        <w:t>Wykonawcy musi być wystawiona i dostarczona do Zamawiającego nie później niż w ciągu 5 dni od dnia podpisania protokołu odbioru.</w:t>
      </w:r>
    </w:p>
    <w:p w14:paraId="3DC171BB" w14:textId="19317F53" w:rsidR="007742F2" w:rsidRPr="00A34418" w:rsidRDefault="007742F2" w:rsidP="00AB1498">
      <w:pPr>
        <w:pStyle w:val="Akapitzlist"/>
        <w:numPr>
          <w:ilvl w:val="0"/>
          <w:numId w:val="31"/>
        </w:numPr>
        <w:jc w:val="both"/>
      </w:pPr>
      <w:r w:rsidRPr="00A34418">
        <w:t xml:space="preserve">w przypadku wypłaty </w:t>
      </w:r>
      <w:r w:rsidR="009659D7">
        <w:t>czwartej</w:t>
      </w:r>
      <w:r w:rsidRPr="00A34418">
        <w:t xml:space="preserve"> transzy stanowiącej pozostałą część wynagrodzenia Wykonawcy – na podstawie faktury VAT wystawionej przez Wykonawcę po zakończeniu realizacji inwestycji (wykonaniu całości robót), w oparciu o protokół końcowego odbioru robót podpisany przez strony i zatwierdzony Inspektora Nadzoru. </w:t>
      </w:r>
      <w:r w:rsidR="00307535" w:rsidRPr="00A34418">
        <w:t>Okres rozliczeniowy dla prawidłowo wystawionej i dostarczonej Zamawiającemu przez Wykonawcę faktury VAT wynosi nie dłużej niż 30 dni od dnia dostarczenia Zamawiającemu prawidłowo wystawionej faktury;</w:t>
      </w:r>
    </w:p>
    <w:p w14:paraId="7B4D3313" w14:textId="77777777" w:rsidR="00205D9E" w:rsidRPr="00A34418" w:rsidRDefault="00205D9E" w:rsidP="00205D9E">
      <w:pPr>
        <w:jc w:val="both"/>
      </w:pPr>
      <w:r w:rsidRPr="00A34418">
        <w:t>3. Strony potwierdzają, że płatność faktur uzależniona jest od otrzymania przez Inwestora środków z Funduszu na wypłatę wynagrodzenia Wykonawcy. Środki te przekazywane są Inwestorowi w oknach płatniczych. W sytuacji dokonania przez Inwestora wypłaty wynagrodzenia Wykonawcy po terminie wskazanym w ust. 2 lit. a) i b) na skutek niezależnych od Inwestora opóźnień w przekazaniu przez BGK środków z Funduszu, Wykonawca oświadcza, iż nie będzie dochodził odsetek z tego tytułu.</w:t>
      </w:r>
    </w:p>
    <w:p w14:paraId="5BAD52D7" w14:textId="77777777" w:rsidR="00205D9E" w:rsidRPr="00A34418" w:rsidRDefault="00205D9E" w:rsidP="00205D9E">
      <w:pPr>
        <w:jc w:val="both"/>
      </w:pPr>
      <w:r w:rsidRPr="00A34418">
        <w:t>4. Wynagrodzenie należne Wykonawcy zostanie przekazane na jego rachunek bankowy wskazany w fakturze. Za datę zapłaty uznaje się datę obciążenia rachunku bankowego Zamawiającego.</w:t>
      </w:r>
    </w:p>
    <w:p w14:paraId="234FF486" w14:textId="77777777" w:rsidR="00205D9E" w:rsidRPr="00A34418" w:rsidRDefault="00205D9E" w:rsidP="00205D9E">
      <w:r w:rsidRPr="00A34418">
        <w:t>5. Zamawiający dopuszcza złożenie faktury VAT w formie:</w:t>
      </w:r>
    </w:p>
    <w:p w14:paraId="4D647A2B" w14:textId="77777777" w:rsidR="00205D9E" w:rsidRPr="00A34418" w:rsidRDefault="00205D9E" w:rsidP="00205D9E">
      <w:r w:rsidRPr="00A34418">
        <w:t>a) papierowej</w:t>
      </w:r>
    </w:p>
    <w:p w14:paraId="22AF9405" w14:textId="77777777" w:rsidR="00205D9E" w:rsidRPr="00A34418" w:rsidRDefault="00205D9E" w:rsidP="00205D9E">
      <w:pPr>
        <w:jc w:val="both"/>
      </w:pPr>
      <w:r w:rsidRPr="00A34418">
        <w:t>b) ustrukturyzowanego dokumentu elektronicznego, złożonego za pośrednictwem Platformy Elektronicznego Fakturowania zgodnie z ustawą z dnia 9 listopada 2018r. o elektronicznym fakturowaniu w zamówieniach publicznych, koncesjach na roboty budowlane lub usługi oraz w partnerstwie publiczo-prawnym ( Dz.U. z 2020 r. poz. 1666.).</w:t>
      </w:r>
    </w:p>
    <w:p w14:paraId="44CE59D6" w14:textId="77777777" w:rsidR="00205D9E" w:rsidRPr="00A34418" w:rsidRDefault="00205D9E" w:rsidP="00205D9E">
      <w:pPr>
        <w:jc w:val="both"/>
      </w:pPr>
      <w:r w:rsidRPr="00A34418">
        <w:t>6. Zamawiający nie dopuszcza przesyłania innych ustrukturyzowanych dokumentów elektronicznych, za wyjątkiem faktury.</w:t>
      </w:r>
    </w:p>
    <w:p w14:paraId="3B592E4D" w14:textId="77777777" w:rsidR="00205D9E" w:rsidRPr="00A34418" w:rsidRDefault="00205D9E" w:rsidP="00205D9E">
      <w:pPr>
        <w:jc w:val="both"/>
      </w:pPr>
      <w:r w:rsidRPr="00A34418">
        <w:t>7. Zamawiający informuje, że identyfikatorem PEPPOL/adresem Zamawiającego, który pozwoli na złożenie ustrukturyzowanej faktury elektronicznej jest NIP: 716 22 70 928</w:t>
      </w:r>
    </w:p>
    <w:p w14:paraId="6752055B" w14:textId="77777777" w:rsidR="00205D9E" w:rsidRPr="00A34418" w:rsidRDefault="00205D9E" w:rsidP="00205D9E">
      <w:pPr>
        <w:jc w:val="both"/>
      </w:pPr>
      <w:r w:rsidRPr="00A34418">
        <w:t>8. Faktury powinny być zaadresowane na: Muzeum Nadwiślańskie w Kazimierzu Dolnym, ul. Rynek 19, 24-120 Kazimierz Dolny.</w:t>
      </w:r>
    </w:p>
    <w:p w14:paraId="50A4558A" w14:textId="77777777" w:rsidR="00205D9E" w:rsidRPr="00A34418" w:rsidRDefault="00205D9E" w:rsidP="00205D9E">
      <w:pPr>
        <w:jc w:val="both"/>
      </w:pPr>
      <w:r w:rsidRPr="00A34418">
        <w:t>9. Do faktury VAT Wykonawca zobowiązany jest dołączyć Oświadczenie, że wszystkie należne na dzień wystawienia faktury VAT wynagrodzenia Podwykonawców zostały im wypłacone oraz oświadczenia Podwykonawców o zapłacie przez wykonawcę wszystkich wymagalnych przysługujących im wobec Wykonawcy wierzytelności z tytułu umowy o podwykonawstwo na dzień wystawienia faktury VAT przez Wykonawcę. Dostarczenie przedmiotowych oświadczeń stanowi warunek zapłaty wynagrodzenia Wykonawcy.</w:t>
      </w:r>
    </w:p>
    <w:p w14:paraId="4B727509" w14:textId="77777777" w:rsidR="00205D9E" w:rsidRPr="00A34418" w:rsidRDefault="00205D9E" w:rsidP="00205D9E">
      <w:pPr>
        <w:jc w:val="both"/>
      </w:pPr>
      <w:r w:rsidRPr="00A34418">
        <w:t xml:space="preserve">10. Za wyjątkiem przypadków, kiedy Wykonawca dostarczy Zamawiającemu pisemne dowody, iż Wykonawca jest uprawniony do wstrzymania lub odmowy zapłaty kwot należnych Podwykonawcy oraz </w:t>
      </w:r>
      <w:r w:rsidRPr="00A34418">
        <w:lastRenderedPageBreak/>
        <w:t>dostarczy dowody na to, że Podwykonawca został powiadomiony o tych uprawnieniach Wykonawcy, Inwestor może zapłacić bezpośrednio Podwykonawcy całość lub część kwot należnych Podwykonawcy, co do których Wykonawca nie przedstawił powyższych dowodów.</w:t>
      </w:r>
    </w:p>
    <w:p w14:paraId="0100B550" w14:textId="77777777" w:rsidR="00205D9E" w:rsidRPr="00A34418" w:rsidRDefault="00205D9E" w:rsidP="00205D9E">
      <w:pPr>
        <w:jc w:val="both"/>
      </w:pPr>
      <w:r w:rsidRPr="00A34418">
        <w:t>11. Wykonawca bez pisemnej zgody Inwestora nie może przenieść na rzecz osób trzecich wierzytelności powstałych w wyniku realizacji niniejszej umowy.</w:t>
      </w:r>
    </w:p>
    <w:p w14:paraId="133865C7" w14:textId="77777777" w:rsidR="00205D9E" w:rsidRPr="00A34418" w:rsidRDefault="00205D9E" w:rsidP="00205D9E">
      <w:pPr>
        <w:jc w:val="both"/>
      </w:pPr>
      <w:r w:rsidRPr="00A34418">
        <w:t>12. Postanowienia ust. 9 i ust. 10 stosuje się w przypadku wystąpienia dalszego podwykonawcy.</w:t>
      </w:r>
    </w:p>
    <w:p w14:paraId="75A5411B" w14:textId="77777777" w:rsidR="00205D9E" w:rsidRPr="00A34418" w:rsidRDefault="00205D9E" w:rsidP="00205D9E">
      <w:pPr>
        <w:jc w:val="both"/>
      </w:pPr>
      <w:r w:rsidRPr="00A34418">
        <w:t>13. Bezpośrednia zapłata, o której mowa w ust. 10, dotyczy podwykonawcy lub dalszego podwykonawcy, który zawarł zaakceptowaną przez zamawiającego umowę o podwykonawstwo, której przedmiotem są roboty budowlane i dotyczy wyłącznie należności powstałych po zaakceptowaniu przez Inwestora przedmiotowej umowy o podwykonawstwo lub po przedłożeniu Inwestorowi poświadczonej za zgodność z oryginałem kopii umowy o podwykonawstwo, której przedmiotem są dostawy lub usługi.</w:t>
      </w:r>
    </w:p>
    <w:p w14:paraId="16A6E646" w14:textId="77777777" w:rsidR="00205D9E" w:rsidRPr="00A34418" w:rsidRDefault="00205D9E" w:rsidP="002E1940">
      <w:pPr>
        <w:jc w:val="both"/>
      </w:pPr>
    </w:p>
    <w:p w14:paraId="039008B1" w14:textId="47AA0DFF" w:rsidR="00205D9E" w:rsidRDefault="00460F7B" w:rsidP="00205D9E">
      <w:pPr>
        <w:jc w:val="center"/>
      </w:pPr>
      <w:r>
        <w:t>§ 12</w:t>
      </w:r>
    </w:p>
    <w:p w14:paraId="5C54B717" w14:textId="77777777" w:rsidR="00460F7B" w:rsidRDefault="00460F7B" w:rsidP="002E1940">
      <w:pPr>
        <w:jc w:val="center"/>
      </w:pPr>
      <w:r>
        <w:t>Zabezpieczenie należytego wykonania umowy</w:t>
      </w:r>
    </w:p>
    <w:p w14:paraId="5AD189FA" w14:textId="395FA43F" w:rsidR="00142F80" w:rsidRDefault="00142F80" w:rsidP="00142F80">
      <w:r>
        <w:t>1.</w:t>
      </w:r>
      <w:r>
        <w:tab/>
        <w:t>Wykonawca przed zawarciem umowy wniósł zabezpieczenie należytego wykonania umowy w formie ……………….. w wysokości 5 % ceny brutto przedstawionej w ofercie, co stanowi kwotę: ………………… złotych (słownie: ……………………..).</w:t>
      </w:r>
    </w:p>
    <w:p w14:paraId="2B0550EE" w14:textId="44A3B789" w:rsidR="00142F80" w:rsidRDefault="00142F80" w:rsidP="00142F80">
      <w:pPr>
        <w:jc w:val="both"/>
      </w:pPr>
      <w:r>
        <w:t>2.</w:t>
      </w:r>
      <w:r>
        <w:tab/>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05FE94C1" w14:textId="77777777" w:rsidR="00142F80" w:rsidRDefault="00142F80" w:rsidP="00142F80">
      <w:pPr>
        <w:jc w:val="both"/>
      </w:pPr>
      <w:r>
        <w:t>3.</w:t>
      </w:r>
      <w:r>
        <w:tab/>
        <w:t>Beneficjentem zabezpieczenia należytego wykonania umowy jest Zamawiający.</w:t>
      </w:r>
    </w:p>
    <w:p w14:paraId="129D5EDF" w14:textId="77777777" w:rsidR="00142F80" w:rsidRDefault="00142F80" w:rsidP="00142F80">
      <w:pPr>
        <w:jc w:val="both"/>
      </w:pPr>
      <w:r>
        <w:t>4.</w:t>
      </w:r>
      <w:r>
        <w:tab/>
        <w:t>Koszty zabezpieczenia należytego wykonania umowy ponosi Wykonawca.</w:t>
      </w:r>
    </w:p>
    <w:p w14:paraId="3A4D51AD" w14:textId="77777777" w:rsidR="00142F80" w:rsidRDefault="00142F80" w:rsidP="00142F80">
      <w:pPr>
        <w:jc w:val="both"/>
      </w:pPr>
      <w:r>
        <w:t>5.</w:t>
      </w:r>
      <w:r>
        <w:tab/>
        <w:t>Wykonawca jest zobowiązany zapewnić, aby zabezpieczenie należytego wykonania umowy zachowało moc wiążącą w okresie wykonywania umowy oraz w okresie rękojmi za wady fizyczne i gwarancji.</w:t>
      </w:r>
    </w:p>
    <w:p w14:paraId="43432A52" w14:textId="2973B531" w:rsidR="00142F80" w:rsidRDefault="00142F80" w:rsidP="00142F80">
      <w:pPr>
        <w:jc w:val="both"/>
      </w:pPr>
      <w:r>
        <w:t>6.</w:t>
      </w:r>
      <w:r>
        <w:tab/>
        <w:t>Kwota w wysokości ………………… złotych (słownie: ……………………..), stanowiąca 70% zabezpieczenia należytego wykonania umowy, zostanie zwrócona w terminie 30 dni od dnia podpisania protokołu odbioru końcowego robót.</w:t>
      </w:r>
    </w:p>
    <w:p w14:paraId="02BB68C7" w14:textId="77777777" w:rsidR="00142F80" w:rsidRDefault="00142F80" w:rsidP="00142F80">
      <w:pPr>
        <w:jc w:val="both"/>
      </w:pPr>
      <w:r>
        <w:t>7.</w:t>
      </w:r>
      <w:r>
        <w:tab/>
        <w:t>Kwota pozostawiona na zabezpieczenie roszczeń z tytułu rękojmi za wady fizyczne lub gwarancji wynosząca 30% wartości zabezpieczenia należytego wykonania umowy, wynosząca ………………… złotych (słownie: ……………………..), zostanie zwrócona nie później niż w 15 dniu po upływie …………..  miesięcy od dnia odbioru.</w:t>
      </w:r>
    </w:p>
    <w:p w14:paraId="6AAF5DBA" w14:textId="77777777" w:rsidR="00142F80" w:rsidRDefault="00142F80" w:rsidP="00142F80">
      <w:pPr>
        <w:jc w:val="both"/>
      </w:pPr>
      <w:r>
        <w:lastRenderedPageBreak/>
        <w:t>8.</w:t>
      </w:r>
      <w:r>
        <w:tab/>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64AB94B1" w14:textId="77777777" w:rsidR="00142F80" w:rsidRDefault="00142F80" w:rsidP="00142F80">
      <w:pPr>
        <w:jc w:val="both"/>
      </w:pPr>
      <w:r>
        <w:t>9.</w:t>
      </w:r>
      <w: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5743F44" w14:textId="77777777" w:rsidR="00142F80" w:rsidRDefault="00142F80" w:rsidP="00142F80">
      <w:pPr>
        <w:jc w:val="both"/>
      </w:pPr>
      <w:r>
        <w:t>10.</w:t>
      </w:r>
      <w:r>
        <w:tab/>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7ABDBEE" w14:textId="77777777" w:rsidR="00142F80" w:rsidRDefault="00142F80" w:rsidP="00142F80">
      <w:pPr>
        <w:jc w:val="both"/>
      </w:pPr>
      <w:r>
        <w:t>11.</w:t>
      </w:r>
      <w:r>
        <w:tab/>
        <w:t>Jeżeli nie zajdą przesłanki zatrzymania zabezpieczenia podlega ono zwrotowi Wykonawcy odpowiednio w całości lub w części po upływie terminów, o których mowa w ust. 6 i 7.</w:t>
      </w:r>
    </w:p>
    <w:p w14:paraId="17213D90" w14:textId="77777777" w:rsidR="00142F80" w:rsidRDefault="00142F80" w:rsidP="00142F80">
      <w:pPr>
        <w:jc w:val="both"/>
      </w:pPr>
      <w:r>
        <w:t>12.</w:t>
      </w:r>
      <w:r>
        <w:tab/>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443A0DF" w14:textId="56598A47" w:rsidR="00142F80" w:rsidRDefault="00142F80" w:rsidP="00142F80">
      <w:pPr>
        <w:jc w:val="both"/>
      </w:pPr>
      <w:r>
        <w:t>13.</w:t>
      </w:r>
      <w:r>
        <w:tab/>
        <w:t>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DCBB934" w14:textId="77777777" w:rsidR="00142F80" w:rsidRDefault="00142F80" w:rsidP="00142F80"/>
    <w:p w14:paraId="08290D91" w14:textId="77777777" w:rsidR="00460F7B" w:rsidRDefault="00460F7B" w:rsidP="00E02A24">
      <w:pPr>
        <w:jc w:val="center"/>
      </w:pPr>
      <w:r>
        <w:t>§ 13</w:t>
      </w:r>
    </w:p>
    <w:p w14:paraId="4CF6C24D" w14:textId="3188ED8C" w:rsidR="00142F80" w:rsidRDefault="00460F7B" w:rsidP="00142F80">
      <w:pPr>
        <w:jc w:val="center"/>
      </w:pPr>
      <w:r>
        <w:t>Kary umowne</w:t>
      </w:r>
    </w:p>
    <w:p w14:paraId="7BD9BF0E" w14:textId="28116124" w:rsidR="00460F7B" w:rsidRDefault="00460F7B" w:rsidP="006D10E8">
      <w:pPr>
        <w:pStyle w:val="Akapitzlist"/>
        <w:numPr>
          <w:ilvl w:val="0"/>
          <w:numId w:val="24"/>
        </w:numPr>
        <w:jc w:val="both"/>
      </w:pPr>
      <w:r>
        <w:t>Wykonawca jest zobowiązany do zapłaty Zamawiającemu kar umownych:</w:t>
      </w:r>
    </w:p>
    <w:p w14:paraId="2B3EB77F" w14:textId="74421F83" w:rsidR="00460F7B" w:rsidRDefault="00460F7B" w:rsidP="006D10E8">
      <w:pPr>
        <w:pStyle w:val="Akapitzlist"/>
        <w:numPr>
          <w:ilvl w:val="1"/>
          <w:numId w:val="9"/>
        </w:numPr>
        <w:jc w:val="both"/>
      </w:pPr>
      <w:r>
        <w:t>za zwłokę w wykonaniu przedmiotu umowy w wysokości 0,</w:t>
      </w:r>
      <w:r w:rsidR="00936E8A">
        <w:t>02</w:t>
      </w:r>
      <w:r>
        <w:t>% wynagrodzenia, o którym</w:t>
      </w:r>
      <w:r w:rsidR="00E02A24">
        <w:t xml:space="preserve"> </w:t>
      </w:r>
      <w:r>
        <w:t>mowa w §11 ust.1</w:t>
      </w:r>
      <w:r w:rsidR="00581BB8">
        <w:t xml:space="preserve"> </w:t>
      </w:r>
      <w:r>
        <w:t>umowy, za każdy rozpoczęty dzień zwłoki</w:t>
      </w:r>
      <w:r w:rsidR="00581BB8">
        <w:t>, w tym w wykonaniu poszczególnych etapów, o których mowa w § 2 ust. 1 pkt 2</w:t>
      </w:r>
      <w:r>
        <w:t>;</w:t>
      </w:r>
    </w:p>
    <w:p w14:paraId="53EA3458" w14:textId="503ECBA2" w:rsidR="00460F7B" w:rsidRDefault="00460F7B" w:rsidP="006D10E8">
      <w:pPr>
        <w:pStyle w:val="Akapitzlist"/>
        <w:numPr>
          <w:ilvl w:val="1"/>
          <w:numId w:val="9"/>
        </w:numPr>
        <w:jc w:val="both"/>
      </w:pPr>
      <w:r>
        <w:t>za zwłokę w usunięciu wad stwierdzonych przy odbiorze częściowym w wysokości 0,</w:t>
      </w:r>
      <w:r w:rsidR="00936E8A">
        <w:t>0</w:t>
      </w:r>
      <w:r w:rsidR="004F330C">
        <w:t>1</w:t>
      </w:r>
      <w:r>
        <w:t>%</w:t>
      </w:r>
      <w:r w:rsidR="00E02A24">
        <w:t xml:space="preserve"> </w:t>
      </w:r>
      <w:r>
        <w:t xml:space="preserve">wynagrodzenia o którym mowa </w:t>
      </w:r>
      <w:r w:rsidR="00EC3E5E">
        <w:t xml:space="preserve">w §11 ust.1 </w:t>
      </w:r>
      <w:r>
        <w:t>umowy, za każdy dzień zwłoki liczonej od</w:t>
      </w:r>
      <w:r w:rsidR="00E02A24">
        <w:t xml:space="preserve"> </w:t>
      </w:r>
      <w:r>
        <w:t>ustalonego przez strony terminu na usunięcie wad</w:t>
      </w:r>
    </w:p>
    <w:p w14:paraId="5E8D12C5" w14:textId="75574D47" w:rsidR="00460F7B" w:rsidRDefault="00460F7B" w:rsidP="006D10E8">
      <w:pPr>
        <w:pStyle w:val="Akapitzlist"/>
        <w:numPr>
          <w:ilvl w:val="1"/>
          <w:numId w:val="9"/>
        </w:numPr>
        <w:jc w:val="both"/>
      </w:pPr>
      <w:r>
        <w:t>za zwłokę w usunięciu wad stwierdzonych przy odbiorze końcowym oraz w czasie gwarancji i</w:t>
      </w:r>
      <w:r w:rsidR="00E02A24">
        <w:t xml:space="preserve"> </w:t>
      </w:r>
      <w:r>
        <w:t xml:space="preserve">rękojmi </w:t>
      </w:r>
      <w:r w:rsidR="00024FEB">
        <w:t xml:space="preserve">, jak również za nieprzestrzeganie innych obowiązków we wskazanych w umowie lub określonych przez Zamawiającego terminach - </w:t>
      </w:r>
      <w:r>
        <w:t>w wysokości 0,</w:t>
      </w:r>
      <w:r w:rsidR="00936E8A">
        <w:t>0</w:t>
      </w:r>
      <w:r>
        <w:t xml:space="preserve">1% wynagrodzenia o którym </w:t>
      </w:r>
      <w:r>
        <w:lastRenderedPageBreak/>
        <w:t xml:space="preserve">mowa </w:t>
      </w:r>
      <w:r w:rsidR="00EC3E5E">
        <w:t xml:space="preserve">w §11 ust.1 </w:t>
      </w:r>
      <w:r>
        <w:t>umowy, za każdy dzień</w:t>
      </w:r>
      <w:r w:rsidR="00E02A24">
        <w:t xml:space="preserve"> </w:t>
      </w:r>
      <w:r>
        <w:t>zwłoki liczonej od ustalonego przez strony terminu na usunięcie wad;</w:t>
      </w:r>
    </w:p>
    <w:p w14:paraId="2DB56166" w14:textId="5C619C6F" w:rsidR="00460F7B" w:rsidRPr="00751969" w:rsidRDefault="00460F7B" w:rsidP="006D10E8">
      <w:pPr>
        <w:pStyle w:val="Akapitzlist"/>
        <w:numPr>
          <w:ilvl w:val="1"/>
          <w:numId w:val="9"/>
        </w:numPr>
        <w:jc w:val="both"/>
      </w:pPr>
      <w:r w:rsidRPr="00751969">
        <w:t>za każdy stwierdzony przypadek braku obecności kierowni</w:t>
      </w:r>
      <w:r w:rsidR="006C32F5">
        <w:t>ctwa</w:t>
      </w:r>
      <w:r w:rsidRPr="00751969">
        <w:t xml:space="preserve"> budowy na budowie, o którym</w:t>
      </w:r>
      <w:r w:rsidR="00E02A24" w:rsidRPr="00751969">
        <w:t xml:space="preserve"> </w:t>
      </w:r>
      <w:r w:rsidRPr="00751969">
        <w:t>mowa w §4 ust.</w:t>
      </w:r>
      <w:r w:rsidR="00751969">
        <w:t>13</w:t>
      </w:r>
      <w:r w:rsidRPr="00751969">
        <w:t xml:space="preserve"> w wysokości 500 zł,</w:t>
      </w:r>
    </w:p>
    <w:p w14:paraId="6CDAD1FC" w14:textId="19BFA057" w:rsidR="008F0967" w:rsidRDefault="008F0967" w:rsidP="006D10E8">
      <w:pPr>
        <w:pStyle w:val="Akapitzlist"/>
        <w:numPr>
          <w:ilvl w:val="1"/>
          <w:numId w:val="9"/>
        </w:numPr>
        <w:jc w:val="both"/>
      </w:pPr>
      <w:r>
        <w:t xml:space="preserve">za brak zapłaty  wynagrodzenia należnego podwykonawcom lub dalszym podwykonawcom w wysokości </w:t>
      </w:r>
      <w:r w:rsidR="00EE5C7D">
        <w:t>3000 zł</w:t>
      </w:r>
      <w:r>
        <w:t xml:space="preserve"> za każd</w:t>
      </w:r>
      <w:r w:rsidR="00EE5C7D">
        <w:t>y stwierdzony przypadek</w:t>
      </w:r>
      <w:r>
        <w:t>,</w:t>
      </w:r>
    </w:p>
    <w:p w14:paraId="46ED494F" w14:textId="375C594E" w:rsidR="00460F7B" w:rsidRDefault="00460F7B" w:rsidP="006D10E8">
      <w:pPr>
        <w:pStyle w:val="Akapitzlist"/>
        <w:numPr>
          <w:ilvl w:val="1"/>
          <w:numId w:val="9"/>
        </w:numPr>
        <w:jc w:val="both"/>
      </w:pPr>
      <w:r>
        <w:t>za nieterminową zapłatę wynagrodzenia należnego podwykonawcom lub dalszym</w:t>
      </w:r>
      <w:r w:rsidR="00E02A24">
        <w:t xml:space="preserve"> </w:t>
      </w:r>
      <w:r>
        <w:t>podwykonawcom w wysokości 0,</w:t>
      </w:r>
      <w:r w:rsidR="00936E8A">
        <w:t>0</w:t>
      </w:r>
      <w:r>
        <w:t xml:space="preserve">1% całkowitego wynagrodzenia </w:t>
      </w:r>
      <w:r w:rsidR="00EC3E5E">
        <w:t xml:space="preserve">brutto </w:t>
      </w:r>
      <w:r>
        <w:t>należnego podwykonawcy</w:t>
      </w:r>
      <w:r w:rsidR="00EC3E5E">
        <w:t xml:space="preserve"> </w:t>
      </w:r>
      <w:r>
        <w:t>za</w:t>
      </w:r>
      <w:r w:rsidR="00E02A24">
        <w:t xml:space="preserve"> </w:t>
      </w:r>
      <w:r>
        <w:t>każdy dzień zwłoki,</w:t>
      </w:r>
    </w:p>
    <w:p w14:paraId="7DEE15B5" w14:textId="38F9312D" w:rsidR="00460F7B" w:rsidRDefault="00460F7B" w:rsidP="006D10E8">
      <w:pPr>
        <w:pStyle w:val="Akapitzlist"/>
        <w:numPr>
          <w:ilvl w:val="1"/>
          <w:numId w:val="9"/>
        </w:numPr>
      </w:pPr>
      <w:r>
        <w:t xml:space="preserve">za nieprzedłożenie przez Wykonawcę do zaakceptowania projektu umowy </w:t>
      </w:r>
      <w:r w:rsidR="00024FEB">
        <w:t xml:space="preserve">o </w:t>
      </w:r>
      <w:r>
        <w:t>podwykonawstwo</w:t>
      </w:r>
      <w:r w:rsidR="00EE5C7D">
        <w:t>,</w:t>
      </w:r>
      <w:r w:rsidR="00E02A24">
        <w:t xml:space="preserve"> </w:t>
      </w:r>
      <w:r>
        <w:t>której przedmiotem są prace projektowe lub roboty budowlane, a także projektu jej zmiany</w:t>
      </w:r>
      <w:r w:rsidR="00E02A24">
        <w:t xml:space="preserve"> </w:t>
      </w:r>
      <w:r>
        <w:t>(aneks), o której mowa w § 16 ust. 3 Wykonawca zapłaci Zamawiającemu karę w wysokości</w:t>
      </w:r>
      <w:r w:rsidR="00E02A24">
        <w:t xml:space="preserve"> </w:t>
      </w:r>
      <w:r w:rsidR="00936E8A">
        <w:t>3</w:t>
      </w:r>
      <w:r>
        <w:t>.000 zł za każdy stwierdzony przypadek;</w:t>
      </w:r>
    </w:p>
    <w:p w14:paraId="7947B1A3" w14:textId="42612987" w:rsidR="00460F7B" w:rsidRDefault="00460F7B" w:rsidP="006D10E8">
      <w:pPr>
        <w:pStyle w:val="Akapitzlist"/>
        <w:numPr>
          <w:ilvl w:val="1"/>
          <w:numId w:val="9"/>
        </w:numPr>
      </w:pPr>
      <w:r>
        <w:t>za nieprzedłożenie przez Wykonawcę poświadczonej za zgodność z oryginałem kopii umowy</w:t>
      </w:r>
      <w:r w:rsidR="00E02A24">
        <w:t xml:space="preserve"> </w:t>
      </w:r>
      <w:r>
        <w:t xml:space="preserve">o podwykonawstwo lub jej zmiany w terminie określonym w § 16 ust. </w:t>
      </w:r>
      <w:r w:rsidR="006C32F5">
        <w:t>8</w:t>
      </w:r>
      <w:r>
        <w:t xml:space="preserve"> oraz ust. </w:t>
      </w:r>
      <w:r w:rsidR="00163E4B">
        <w:t>9</w:t>
      </w:r>
      <w:r>
        <w:t xml:space="preserve"> niniejszej</w:t>
      </w:r>
      <w:r w:rsidR="00E02A24">
        <w:t xml:space="preserve"> </w:t>
      </w:r>
      <w:r>
        <w:t xml:space="preserve">umowy Wykonawca zapłaci Zamawiającemu karę pieniężną w wysokości </w:t>
      </w:r>
      <w:r w:rsidR="00936E8A">
        <w:t>3</w:t>
      </w:r>
      <w:r>
        <w:t>.000 zł za każdy</w:t>
      </w:r>
      <w:r w:rsidR="00E02A24">
        <w:t xml:space="preserve"> </w:t>
      </w:r>
      <w:r>
        <w:t>dzień zwłoki;</w:t>
      </w:r>
    </w:p>
    <w:p w14:paraId="1BFDBA28" w14:textId="79C9F1CB" w:rsidR="00460F7B" w:rsidRDefault="00460F7B" w:rsidP="006D10E8">
      <w:pPr>
        <w:pStyle w:val="Akapitzlist"/>
        <w:numPr>
          <w:ilvl w:val="1"/>
          <w:numId w:val="9"/>
        </w:numPr>
        <w:jc w:val="both"/>
      </w:pPr>
      <w:r>
        <w:t>za brak zmiany umowy o podwykonawstwo w zakresie terminu zapłaty wynagrodzenia o</w:t>
      </w:r>
      <w:r w:rsidR="00E02A24">
        <w:t xml:space="preserve"> </w:t>
      </w:r>
      <w:r>
        <w:t xml:space="preserve">którym mowa w § 16 ust. 10, Wykonawca zapłaci Zamawiającemu karę w wysokości </w:t>
      </w:r>
      <w:r w:rsidR="00EC3E5E">
        <w:t>3</w:t>
      </w:r>
      <w:r>
        <w:t>00 zł</w:t>
      </w:r>
      <w:r w:rsidR="00E02A24">
        <w:t xml:space="preserve"> </w:t>
      </w:r>
      <w:r>
        <w:t>za każdy dzień zwłoki;</w:t>
      </w:r>
    </w:p>
    <w:p w14:paraId="4D0E6CE5" w14:textId="497DBF63" w:rsidR="00460F7B" w:rsidRDefault="00460F7B" w:rsidP="006D10E8">
      <w:pPr>
        <w:pStyle w:val="Akapitzlist"/>
        <w:numPr>
          <w:ilvl w:val="1"/>
          <w:numId w:val="9"/>
        </w:numPr>
        <w:jc w:val="both"/>
      </w:pPr>
      <w:r>
        <w:t>za odstąpienie od umowy</w:t>
      </w:r>
      <w:r w:rsidR="00024FEB">
        <w:t xml:space="preserve"> przez którąkolwiek ze stron z przyczyn leżących po stronie Wykonawcy </w:t>
      </w:r>
      <w:r>
        <w:t xml:space="preserve">w wysokości </w:t>
      </w:r>
      <w:r w:rsidR="00EE5C7D">
        <w:t>15</w:t>
      </w:r>
      <w:r>
        <w:t>%</w:t>
      </w:r>
      <w:r w:rsidR="00E02A24">
        <w:t xml:space="preserve"> </w:t>
      </w:r>
      <w:r>
        <w:t xml:space="preserve">wynagrodzenia umownego za przedmiot umowy, o którym mowa </w:t>
      </w:r>
      <w:r w:rsidR="00EC3E5E">
        <w:t>w §11 ust.1</w:t>
      </w:r>
      <w:r>
        <w:t xml:space="preserve"> umowy,</w:t>
      </w:r>
    </w:p>
    <w:p w14:paraId="5E279B56" w14:textId="018F81F0" w:rsidR="00460F7B" w:rsidRDefault="00460F7B" w:rsidP="006C32F5">
      <w:pPr>
        <w:pStyle w:val="Akapitzlist"/>
        <w:numPr>
          <w:ilvl w:val="1"/>
          <w:numId w:val="9"/>
        </w:numPr>
        <w:jc w:val="both"/>
      </w:pPr>
      <w:r>
        <w:t>za nieprzedłożenie Zamawiającemu kopii umów o pracę osób świadczących czynności, o</w:t>
      </w:r>
      <w:r w:rsidR="00E02A24">
        <w:t xml:space="preserve"> </w:t>
      </w:r>
      <w:r>
        <w:t>których mowa w § 15 ust</w:t>
      </w:r>
      <w:r w:rsidR="00024FEB">
        <w:t>.</w:t>
      </w:r>
      <w:r>
        <w:t xml:space="preserve"> 1 w wysokości 100 zł za każdy rozpoczęty dzień zwłoki liczonej od</w:t>
      </w:r>
      <w:r w:rsidR="00E02A24">
        <w:t xml:space="preserve"> </w:t>
      </w:r>
      <w:r>
        <w:t>terminu</w:t>
      </w:r>
      <w:r w:rsidR="00E02A24">
        <w:t xml:space="preserve"> </w:t>
      </w:r>
      <w:r>
        <w:t>określonego w § 8 ust. 3 umowy za każdą osobę.</w:t>
      </w:r>
    </w:p>
    <w:p w14:paraId="44408B0D" w14:textId="1AE99AE6" w:rsidR="00460F7B" w:rsidRDefault="00460F7B" w:rsidP="006C32F5">
      <w:pPr>
        <w:pStyle w:val="Akapitzlist"/>
        <w:numPr>
          <w:ilvl w:val="1"/>
          <w:numId w:val="9"/>
        </w:numPr>
        <w:jc w:val="both"/>
      </w:pPr>
      <w:r>
        <w:t>za brak należytego zabezpieczenia placu budowy lub braku utrzymania porządku na placu</w:t>
      </w:r>
      <w:r w:rsidR="00110350">
        <w:t xml:space="preserve"> </w:t>
      </w:r>
      <w:r>
        <w:t>budowy w wysokości 500 zł za każdy stwierdzony przez Zamawiającego lub inspektora nadzoru</w:t>
      </w:r>
      <w:r w:rsidR="00E02A24">
        <w:t xml:space="preserve"> </w:t>
      </w:r>
      <w:r>
        <w:t>przypadek,</w:t>
      </w:r>
    </w:p>
    <w:p w14:paraId="167AE971" w14:textId="0807ACA4" w:rsidR="00460F7B" w:rsidRDefault="00460F7B" w:rsidP="006C32F5">
      <w:pPr>
        <w:pStyle w:val="Akapitzlist"/>
        <w:numPr>
          <w:ilvl w:val="1"/>
          <w:numId w:val="9"/>
        </w:numPr>
        <w:jc w:val="both"/>
      </w:pPr>
      <w:r>
        <w:t xml:space="preserve">za brak doprowadzenia do stanu pierwotnego </w:t>
      </w:r>
      <w:r w:rsidR="004B2089">
        <w:t xml:space="preserve">i uprzątnięcia po zakończeniu realizacji robót </w:t>
      </w:r>
      <w:r>
        <w:t>terenu wykorzystywanego przez Wykonawcę na</w:t>
      </w:r>
      <w:r w:rsidR="00E02A24">
        <w:t xml:space="preserve"> </w:t>
      </w:r>
      <w:r>
        <w:t xml:space="preserve">potrzeby placu budowy w wysokości </w:t>
      </w:r>
      <w:r w:rsidR="00875C15">
        <w:t>5</w:t>
      </w:r>
      <w:r>
        <w:t>.000 zł,</w:t>
      </w:r>
    </w:p>
    <w:p w14:paraId="74C8A497" w14:textId="53B55097" w:rsidR="00460F7B" w:rsidRDefault="00460F7B" w:rsidP="006C32F5">
      <w:pPr>
        <w:pStyle w:val="Akapitzlist"/>
        <w:numPr>
          <w:ilvl w:val="1"/>
          <w:numId w:val="9"/>
        </w:numPr>
        <w:jc w:val="both"/>
      </w:pPr>
      <w:r>
        <w:t>za każdy dzień zwłoki w wysokości 200 zł, w przypadku nie dokonania zmiany umowy z</w:t>
      </w:r>
      <w:r w:rsidR="00E02A24">
        <w:t xml:space="preserve"> </w:t>
      </w:r>
      <w:r>
        <w:t>podwykonawcą, mimo powiadomienia Wykonawcy przez Zamawiającego o konieczności</w:t>
      </w:r>
      <w:r w:rsidR="00E02A24">
        <w:t xml:space="preserve"> </w:t>
      </w:r>
      <w:r>
        <w:t>dokonania</w:t>
      </w:r>
      <w:r w:rsidR="00E02A24">
        <w:t xml:space="preserve"> </w:t>
      </w:r>
      <w:r>
        <w:t>takiej zmiany; w takim przypadku kara będzie liczona po upływie 7 dni od</w:t>
      </w:r>
      <w:r w:rsidR="00E02A24">
        <w:t xml:space="preserve"> </w:t>
      </w:r>
      <w:r>
        <w:t>otrzymania przez wykonawcę powiadomienia</w:t>
      </w:r>
    </w:p>
    <w:p w14:paraId="4D4ED4EE" w14:textId="2C2F4811" w:rsidR="00024FEB" w:rsidRDefault="00460F7B" w:rsidP="006C32F5">
      <w:pPr>
        <w:pStyle w:val="Akapitzlist"/>
        <w:numPr>
          <w:ilvl w:val="1"/>
          <w:numId w:val="9"/>
        </w:numPr>
        <w:jc w:val="both"/>
      </w:pPr>
      <w:r>
        <w:t>za brak przestrzegania przepisów BHP w wysokości 500 zł za każdy stwierdzony przez</w:t>
      </w:r>
      <w:r w:rsidR="00E02A24">
        <w:t xml:space="preserve"> </w:t>
      </w:r>
      <w:r>
        <w:t>Zamawiającego lub inspektora nadzoru przypadek</w:t>
      </w:r>
      <w:r w:rsidR="0064527D">
        <w:t>;</w:t>
      </w:r>
    </w:p>
    <w:p w14:paraId="0A759C9A" w14:textId="18C763C7" w:rsidR="0064527D" w:rsidRDefault="0064527D" w:rsidP="006C32F5">
      <w:pPr>
        <w:pStyle w:val="Akapitzlist"/>
        <w:numPr>
          <w:ilvl w:val="1"/>
          <w:numId w:val="9"/>
        </w:numPr>
        <w:jc w:val="both"/>
      </w:pPr>
      <w:r>
        <w:t>za niewykonanie w terminie innych niż opisane powyżej obowiązków określonych w umowie – 300 zł za każdy stwierdzony przypadek;</w:t>
      </w:r>
    </w:p>
    <w:p w14:paraId="1AAC8223" w14:textId="77777777" w:rsidR="00024FEB" w:rsidRDefault="00460F7B" w:rsidP="006D10E8">
      <w:pPr>
        <w:pStyle w:val="Akapitzlist"/>
        <w:numPr>
          <w:ilvl w:val="0"/>
          <w:numId w:val="24"/>
        </w:numPr>
        <w:jc w:val="both"/>
      </w:pPr>
      <w:r>
        <w:t>Odstąpienie od umowy nie powoduje utraty możliwości dochodzenia wyżej wskazanych kar</w:t>
      </w:r>
      <w:r w:rsidR="00E02A24">
        <w:t xml:space="preserve"> </w:t>
      </w:r>
      <w:r>
        <w:t>umownych przez Zamawiającego.</w:t>
      </w:r>
    </w:p>
    <w:p w14:paraId="5BA6C062" w14:textId="6DF13DD9" w:rsidR="00024FEB" w:rsidRDefault="00460F7B" w:rsidP="006D10E8">
      <w:pPr>
        <w:pStyle w:val="Akapitzlist"/>
        <w:numPr>
          <w:ilvl w:val="0"/>
          <w:numId w:val="24"/>
        </w:numPr>
        <w:jc w:val="both"/>
      </w:pPr>
      <w:r>
        <w:lastRenderedPageBreak/>
        <w:t>Strony zastrzegają sobie prawo dochodzenia odszkodowania uzupełniającego przewyższającego</w:t>
      </w:r>
      <w:r w:rsidR="00E02A24">
        <w:t xml:space="preserve"> </w:t>
      </w:r>
      <w:r>
        <w:t>wysokość kar umownych</w:t>
      </w:r>
      <w:r w:rsidR="006F7EB9">
        <w:t xml:space="preserve">, a także odszkodowania za szkody wyrządzone z innych tytułów niż te dla których zastrzeżono kary umowne - </w:t>
      </w:r>
      <w:r>
        <w:t xml:space="preserve"> do wysokości rzeczywiście poniesionej szkody.</w:t>
      </w:r>
    </w:p>
    <w:p w14:paraId="552DF836" w14:textId="77777777" w:rsidR="00024FEB" w:rsidRDefault="00460F7B" w:rsidP="006D10E8">
      <w:pPr>
        <w:pStyle w:val="Akapitzlist"/>
        <w:numPr>
          <w:ilvl w:val="0"/>
          <w:numId w:val="24"/>
        </w:numPr>
        <w:jc w:val="both"/>
      </w:pPr>
      <w:r>
        <w:t>Zapłata kar umownych nie zwalnia Wykonawcy od obowiązku wykonania umowy.</w:t>
      </w:r>
    </w:p>
    <w:p w14:paraId="42AC4C0E" w14:textId="1D80C6F2" w:rsidR="00024FEB" w:rsidRDefault="00EC3E5E" w:rsidP="006D10E8">
      <w:pPr>
        <w:pStyle w:val="Akapitzlist"/>
        <w:numPr>
          <w:ilvl w:val="0"/>
          <w:numId w:val="24"/>
        </w:numPr>
        <w:jc w:val="both"/>
      </w:pPr>
      <w:r>
        <w:t xml:space="preserve">Kary umowne podlegają sumowaniu i mogą być dochodzone z każdego tytułu oddzielnie, w tym z karą za odstąpienie od umowy z winy Wykonawcy. </w:t>
      </w:r>
      <w:r w:rsidR="00460F7B">
        <w:t>Łączna maksymalna wysokość kar umownych, jaką Zamawiający może nałożyć na Wykonawcę</w:t>
      </w:r>
      <w:r w:rsidR="00E02A24">
        <w:t xml:space="preserve"> </w:t>
      </w:r>
      <w:r w:rsidR="00460F7B">
        <w:t xml:space="preserve">nie może przekroczyć </w:t>
      </w:r>
      <w:r w:rsidR="00936E8A">
        <w:t>2</w:t>
      </w:r>
      <w:r w:rsidR="00460F7B">
        <w:t xml:space="preserve">0% wartości brutto Umowy o którym mowa </w:t>
      </w:r>
      <w:r>
        <w:t xml:space="preserve">w §11 ust.1 </w:t>
      </w:r>
      <w:r w:rsidR="00460F7B">
        <w:t>umowy</w:t>
      </w:r>
      <w:r>
        <w:t>.</w:t>
      </w:r>
    </w:p>
    <w:p w14:paraId="6E10B93C" w14:textId="51139043" w:rsidR="00460F7B" w:rsidRDefault="00460F7B" w:rsidP="006D10E8">
      <w:pPr>
        <w:pStyle w:val="Akapitzlist"/>
        <w:numPr>
          <w:ilvl w:val="0"/>
          <w:numId w:val="24"/>
        </w:numPr>
        <w:jc w:val="both"/>
      </w:pPr>
      <w:r>
        <w:t>Zapłata kar umownych nie zwalnia Wykonawcy od obowiązku wykonania Umowy.</w:t>
      </w:r>
    </w:p>
    <w:p w14:paraId="4ADA4EF9" w14:textId="77777777" w:rsidR="00142F80" w:rsidRDefault="00142F80" w:rsidP="00E02A24">
      <w:pPr>
        <w:jc w:val="both"/>
      </w:pPr>
    </w:p>
    <w:p w14:paraId="129F2B0F" w14:textId="77777777" w:rsidR="00460F7B" w:rsidRDefault="00460F7B" w:rsidP="00E02A24">
      <w:pPr>
        <w:jc w:val="center"/>
      </w:pPr>
      <w:r>
        <w:t>§ 14</w:t>
      </w:r>
    </w:p>
    <w:p w14:paraId="7F43A674" w14:textId="77777777" w:rsidR="00460F7B" w:rsidRDefault="00460F7B" w:rsidP="00142F80">
      <w:pPr>
        <w:jc w:val="center"/>
      </w:pPr>
      <w:r>
        <w:t>Umowne prawo odstąpienia od umowy</w:t>
      </w:r>
    </w:p>
    <w:p w14:paraId="61559F55" w14:textId="77777777" w:rsidR="00460F7B" w:rsidRDefault="00460F7B" w:rsidP="00E02A24">
      <w:pPr>
        <w:jc w:val="both"/>
      </w:pPr>
      <w:r>
        <w:t>1. Zamawiającemu przysługuje prawo do odstąpienia od umowy gdy:</w:t>
      </w:r>
    </w:p>
    <w:p w14:paraId="3A7B4F4B" w14:textId="07060AD3" w:rsidR="00460F7B" w:rsidRDefault="00460F7B" w:rsidP="00E02A24">
      <w:pPr>
        <w:jc w:val="both"/>
      </w:pPr>
      <w:r>
        <w:t>1) Wykonawca z przyczyn leżących po jego stronie przerwał realizację przedmiotu umowy- w</w:t>
      </w:r>
      <w:r w:rsidR="00E02A24">
        <w:t xml:space="preserve"> </w:t>
      </w:r>
      <w:r>
        <w:t>terminie 21 dni od dnia powzięcia przez Zamawiającego informacji o przerwie w realizacji</w:t>
      </w:r>
      <w:r w:rsidR="00E02A24">
        <w:t xml:space="preserve"> </w:t>
      </w:r>
      <w:r>
        <w:t>przedmiotu umowy;</w:t>
      </w:r>
    </w:p>
    <w:p w14:paraId="78E43A88" w14:textId="36E9F417" w:rsidR="00460F7B" w:rsidRDefault="00460F7B" w:rsidP="006F7EB9">
      <w:pPr>
        <w:jc w:val="both"/>
      </w:pPr>
      <w:r>
        <w:t>2) Zaistnieje istotna zmiana okoliczności powodująca, że wykonanie umowy nie leży w</w:t>
      </w:r>
      <w:r w:rsidR="00E02A24">
        <w:t xml:space="preserve"> </w:t>
      </w:r>
      <w:r>
        <w:t>interesie publicznym, czego nie można było przewidzieć w chwili zawarcia umowy –</w:t>
      </w:r>
      <w:r w:rsidR="00E02A24">
        <w:t xml:space="preserve"> </w:t>
      </w:r>
      <w:r>
        <w:t>odstąpienie od umowy w tym przypadku może nastąpić w terminie 30 dni od powzięcia</w:t>
      </w:r>
      <w:r w:rsidR="00E02A24">
        <w:t xml:space="preserve"> </w:t>
      </w:r>
      <w:r>
        <w:t xml:space="preserve">wiadomości o tych okolicznościach. </w:t>
      </w:r>
      <w:r w:rsidR="00E02A24">
        <w:br/>
      </w:r>
      <w:r>
        <w:t>W takim przypadku Wykonawca może</w:t>
      </w:r>
      <w:r w:rsidR="006F7EB9">
        <w:t xml:space="preserve"> </w:t>
      </w:r>
      <w:r>
        <w:t>żądać jedynie wynagrodzenia należnego z tytułu wykonania części umowy, tj. faktycznego</w:t>
      </w:r>
      <w:r w:rsidR="00E02A24">
        <w:t xml:space="preserve"> </w:t>
      </w:r>
      <w:r>
        <w:t>wykonania umowy;</w:t>
      </w:r>
    </w:p>
    <w:p w14:paraId="2F7077B9" w14:textId="77777777" w:rsidR="006F7EB9" w:rsidRDefault="006F7EB9" w:rsidP="006F7EB9">
      <w:pPr>
        <w:jc w:val="both"/>
      </w:pPr>
      <w:r>
        <w:t>3</w:t>
      </w:r>
      <w:r w:rsidR="00460F7B">
        <w:t>) Wykonawca realizuje przedmiot umowy w sposób niezgodny z jej postanowieniami i</w:t>
      </w:r>
      <w:r w:rsidR="00E02A24">
        <w:t xml:space="preserve"> </w:t>
      </w:r>
      <w:r w:rsidR="00460F7B">
        <w:t>pomimo pisemnego wskazania danego uchybienia przez Zamawiającego nie usuwa go w</w:t>
      </w:r>
      <w:r w:rsidR="00E02A24">
        <w:t xml:space="preserve"> </w:t>
      </w:r>
      <w:r w:rsidR="00460F7B">
        <w:t>terminie wskazanym przez Zamawiającego - w terminie 21 dni od dnia stwierdzenia przez</w:t>
      </w:r>
      <w:r w:rsidR="00E02A24">
        <w:t xml:space="preserve"> </w:t>
      </w:r>
      <w:r w:rsidR="00460F7B">
        <w:t>Zamawiającego zaistnienia powyższej okoliczności;</w:t>
      </w:r>
    </w:p>
    <w:p w14:paraId="4F95EEC5" w14:textId="148F1D0E" w:rsidR="006F7EB9" w:rsidRDefault="006F7EB9" w:rsidP="006F7EB9">
      <w:pPr>
        <w:jc w:val="both"/>
      </w:pPr>
      <w:r>
        <w:t>4) W przypadku gdy suma kar umownych przekroczy 10% wynagrodzenia, o którym mowa w § 11 ust. 1 umowy -  w terminie 21 dni od dnia stwierdzenia przez Zamawiającego zaistnienia powyższej okoliczności;</w:t>
      </w:r>
    </w:p>
    <w:p w14:paraId="7B595201" w14:textId="6CBA5258" w:rsidR="00460F7B" w:rsidRDefault="00460F7B" w:rsidP="00E02A24">
      <w:pPr>
        <w:jc w:val="both"/>
      </w:pPr>
      <w:r>
        <w:t>5) Wykonawca nie podjął realizacji robót budowlanych w ciągu 7 dni od daty przejęcia terenu</w:t>
      </w:r>
      <w:r w:rsidR="00E02A24">
        <w:t xml:space="preserve"> </w:t>
      </w:r>
      <w:r>
        <w:t>budowy;</w:t>
      </w:r>
    </w:p>
    <w:p w14:paraId="2CABE8D9" w14:textId="77777777" w:rsidR="00460F7B" w:rsidRDefault="00460F7B" w:rsidP="00E02A24">
      <w:pPr>
        <w:jc w:val="both"/>
      </w:pPr>
      <w:r>
        <w:t>6) Złożono wniosek o ogłoszenie upadłości Wykonawcy;</w:t>
      </w:r>
    </w:p>
    <w:p w14:paraId="4C49E0FC" w14:textId="71FB56C2" w:rsidR="00460F7B" w:rsidRDefault="00460F7B" w:rsidP="00E02A24">
      <w:pPr>
        <w:jc w:val="both"/>
      </w:pPr>
      <w:r>
        <w:t>7) Wykonawca przystąpił do likwidacji swojej firmy, z wyjątkiem likwidacji przeprowadzanej</w:t>
      </w:r>
      <w:r w:rsidR="00E02A24">
        <w:t xml:space="preserve"> </w:t>
      </w:r>
      <w:r>
        <w:t>w celu przekształcenia;</w:t>
      </w:r>
    </w:p>
    <w:p w14:paraId="3E0F067F" w14:textId="22FAD7E1" w:rsidR="00460F7B" w:rsidRDefault="00460F7B" w:rsidP="00E02A24">
      <w:pPr>
        <w:jc w:val="both"/>
      </w:pPr>
      <w:r>
        <w:t>8) Zamawiający był zmuszony więcej niż dwa razy dokonać bezpośredniej zapłaty</w:t>
      </w:r>
      <w:r w:rsidR="00E02A24">
        <w:t xml:space="preserve"> </w:t>
      </w:r>
      <w:r>
        <w:t>podwykonawcy lub dalszemu podwykonawcy lub dokonać bezpośrednich zapłat, o których</w:t>
      </w:r>
      <w:r w:rsidR="00E02A24">
        <w:t xml:space="preserve"> </w:t>
      </w:r>
      <w:r>
        <w:t>mowa w §16 ust.1</w:t>
      </w:r>
      <w:r w:rsidR="001E7288">
        <w:t>6</w:t>
      </w:r>
      <w:r>
        <w:t xml:space="preserve"> niniejszej umowy na sumę większą niż 5% wynagrodzenia brutto, o</w:t>
      </w:r>
      <w:r w:rsidR="00E02A24">
        <w:t xml:space="preserve"> </w:t>
      </w:r>
      <w:r>
        <w:t>którym mowa w §11 ust.1</w:t>
      </w:r>
      <w:r w:rsidR="006F7EB9">
        <w:t xml:space="preserve"> </w:t>
      </w:r>
      <w:r>
        <w:t>niniejszej umowy;</w:t>
      </w:r>
    </w:p>
    <w:p w14:paraId="33749E83" w14:textId="2342B1C6" w:rsidR="00460F7B" w:rsidRDefault="00460F7B" w:rsidP="00460F7B">
      <w:r>
        <w:lastRenderedPageBreak/>
        <w:t xml:space="preserve">9) Wykonawca nie zachowuje ciągłości ubezpieczenia według ustaleń zawartych </w:t>
      </w:r>
      <w:r w:rsidRPr="00F515CE">
        <w:t>w § 4 ust. 1</w:t>
      </w:r>
      <w:r w:rsidR="00E02A24" w:rsidRPr="00F515CE">
        <w:t xml:space="preserve"> </w:t>
      </w:r>
      <w:r w:rsidRPr="00F515CE">
        <w:t>pkt 37) niniejszej umowy – w terminie 14 dni od dnia powzięcia przez Zamawiającego</w:t>
      </w:r>
      <w:r w:rsidR="0062677C" w:rsidRPr="00F515CE">
        <w:t xml:space="preserve"> </w:t>
      </w:r>
      <w:r w:rsidRPr="00F515CE">
        <w:t>informacji.</w:t>
      </w:r>
    </w:p>
    <w:p w14:paraId="1BF1C9C1" w14:textId="77777777" w:rsidR="00460F7B" w:rsidRDefault="00460F7B" w:rsidP="0062677C">
      <w:pPr>
        <w:jc w:val="both"/>
      </w:pPr>
      <w:r>
        <w:t>10) Dokonano zmiany umowy z naruszeniem art. 454 i art. 455 ustaw PZP</w:t>
      </w:r>
    </w:p>
    <w:p w14:paraId="12540CCB" w14:textId="099CD8F1" w:rsidR="00460F7B" w:rsidRDefault="00460F7B" w:rsidP="0062677C">
      <w:pPr>
        <w:jc w:val="both"/>
      </w:pPr>
      <w:r>
        <w:t>11) Wykonawca w chwili zawarcia umowy podlegał wykluczeniu na podstawie art. 108 ustawy</w:t>
      </w:r>
      <w:r w:rsidR="0062677C">
        <w:t xml:space="preserve"> </w:t>
      </w:r>
      <w:r>
        <w:t>PZP</w:t>
      </w:r>
    </w:p>
    <w:p w14:paraId="76FF29BA" w14:textId="68EE02CC" w:rsidR="00460F7B" w:rsidRDefault="00460F7B" w:rsidP="0062677C">
      <w:pPr>
        <w:jc w:val="both"/>
      </w:pPr>
      <w:r>
        <w:t>12) Trybunał Sprawiedliwości Unii Europejskiej stwierdził, w ramach procedury przewidzianej</w:t>
      </w:r>
      <w:r w:rsidR="0062677C">
        <w:t xml:space="preserve"> </w:t>
      </w:r>
      <w:r>
        <w:t>w art. 258 Traktatu o funkcjonowaniu Unii Europejskiej, że Rzeczpospolita Polska uchybiła</w:t>
      </w:r>
      <w:r w:rsidR="0062677C">
        <w:t xml:space="preserve"> </w:t>
      </w:r>
      <w:r>
        <w:t>zobowiązaniom, które ciążą na niej na mocy Traktatów, dyrektywy 2014/24/UE, dyrektywy</w:t>
      </w:r>
      <w:r w:rsidR="0062677C">
        <w:t xml:space="preserve"> </w:t>
      </w:r>
      <w:r>
        <w:t>2014/25/UE i dyrektywy 2009/81/WE, z uwagi na to, że zamawiający udzielił zamówienia z</w:t>
      </w:r>
      <w:r w:rsidR="0062677C">
        <w:t xml:space="preserve"> </w:t>
      </w:r>
      <w:r>
        <w:t>naruszeniem prawa Unii Europejskiej.</w:t>
      </w:r>
    </w:p>
    <w:p w14:paraId="6DFC513B" w14:textId="053E00ED" w:rsidR="00460F7B" w:rsidRDefault="00460F7B" w:rsidP="0062677C">
      <w:pPr>
        <w:jc w:val="both"/>
      </w:pPr>
      <w:r>
        <w:t>2. Odstąpienie od umowy, o którym mowa w ust. 1 powinno nastąpić w formie pisemnej pod</w:t>
      </w:r>
      <w:r w:rsidR="0062677C">
        <w:t xml:space="preserve"> </w:t>
      </w:r>
      <w:r>
        <w:t>rygorem nieważności takiego oświadczenia i powinno zawierać uzasadnienie.</w:t>
      </w:r>
    </w:p>
    <w:p w14:paraId="3E57BC09" w14:textId="077BF435" w:rsidR="00460F7B" w:rsidRDefault="00460F7B" w:rsidP="0062677C">
      <w:pPr>
        <w:jc w:val="both"/>
      </w:pPr>
      <w:r>
        <w:t>3. W wypadku odstąpienia od umowy na etapie wykonywania prac projektowych strony obciążają</w:t>
      </w:r>
      <w:r w:rsidR="0062677C">
        <w:t xml:space="preserve"> </w:t>
      </w:r>
      <w:r>
        <w:t>następujące obowiązki:</w:t>
      </w:r>
    </w:p>
    <w:p w14:paraId="124CDD36" w14:textId="78064052" w:rsidR="00460F7B" w:rsidRDefault="00460F7B" w:rsidP="0062677C">
      <w:pPr>
        <w:jc w:val="both"/>
      </w:pPr>
      <w:r>
        <w:t>1) W terminie 7 dni od dnia odstąpienia od umowy, Wykonawca przy udziale Zamawiającego</w:t>
      </w:r>
      <w:r w:rsidR="0062677C">
        <w:t xml:space="preserve"> </w:t>
      </w:r>
      <w:r>
        <w:t>sporządzi szczegółowy protokół inwentaryzacji prac projektowych w toku wraz z</w:t>
      </w:r>
      <w:r w:rsidR="0062677C">
        <w:t xml:space="preserve"> </w:t>
      </w:r>
      <w:r>
        <w:t>zestawieniem</w:t>
      </w:r>
      <w:r w:rsidR="0062677C">
        <w:t xml:space="preserve"> </w:t>
      </w:r>
      <w:r>
        <w:t>wartości wykonanych prac projektowych, według stanu na dzień odstąpienia;</w:t>
      </w:r>
    </w:p>
    <w:p w14:paraId="06A4C104" w14:textId="39768F6C" w:rsidR="00460F7B" w:rsidRDefault="00460F7B" w:rsidP="0062677C">
      <w:pPr>
        <w:jc w:val="both"/>
      </w:pPr>
      <w:r>
        <w:t>2) Wykonawca zgłosi Zamawiającemu do odbioru prace projektowe ujęte w protokole, o</w:t>
      </w:r>
      <w:r w:rsidR="0062677C">
        <w:t xml:space="preserve"> </w:t>
      </w:r>
      <w:r>
        <w:t>którym mowa w pkt</w:t>
      </w:r>
      <w:r w:rsidR="004B2089">
        <w:t xml:space="preserve"> </w:t>
      </w:r>
      <w:r>
        <w:t>1);</w:t>
      </w:r>
    </w:p>
    <w:p w14:paraId="28003928" w14:textId="50AC2385" w:rsidR="00460F7B" w:rsidRDefault="00460F7B" w:rsidP="0062677C">
      <w:pPr>
        <w:jc w:val="both"/>
      </w:pPr>
      <w:r>
        <w:t>3) Zamawiający dokona w terminie 7 dni, liczonych od dnia zgłoszenia odbioru prac</w:t>
      </w:r>
      <w:r w:rsidR="0062677C">
        <w:t xml:space="preserve"> </w:t>
      </w:r>
      <w:r>
        <w:t>projektowych, które zostały wykazane w protokole inwentaryzacji prac projektowych w</w:t>
      </w:r>
      <w:r w:rsidR="0062677C">
        <w:t xml:space="preserve"> </w:t>
      </w:r>
      <w:r>
        <w:t>toku, oraz zostały wykonane zgodnie z wymaganiami ustalonymi w niniejszej umowie;</w:t>
      </w:r>
    </w:p>
    <w:p w14:paraId="5A4EF672" w14:textId="52690F29" w:rsidR="00460F7B" w:rsidRDefault="00460F7B" w:rsidP="0062677C">
      <w:pPr>
        <w:jc w:val="both"/>
      </w:pPr>
      <w:r>
        <w:t>4) Wykonawca udzieli Zamawiającemu gwarancji na wykonane do dnia odstąpienia odebrane</w:t>
      </w:r>
      <w:r w:rsidR="0062677C">
        <w:t xml:space="preserve"> </w:t>
      </w:r>
      <w:r>
        <w:t>przez Zamawiającego prace projektowe, której zakres i warunki są tożsame określonymi w</w:t>
      </w:r>
      <w:r w:rsidR="0062677C">
        <w:t xml:space="preserve"> </w:t>
      </w:r>
      <w:r>
        <w:t>§ 17 niniejszej umowy;</w:t>
      </w:r>
    </w:p>
    <w:p w14:paraId="43B34522" w14:textId="5CC91B99" w:rsidR="00460F7B" w:rsidRDefault="00460F7B" w:rsidP="00460F7B">
      <w:r>
        <w:t>5) W przypadku, gdy Wykonawca uchyla się od spisania szczegółowego protokołu z</w:t>
      </w:r>
      <w:r w:rsidR="0062677C">
        <w:t xml:space="preserve"> </w:t>
      </w:r>
      <w:r>
        <w:t>inwentaryzacji</w:t>
      </w:r>
      <w:r w:rsidR="006F7EB9">
        <w:t xml:space="preserve"> </w:t>
      </w:r>
      <w:r>
        <w:t>robót w toku oraz protokołu odbioru robót w toku, Zamawiającemu</w:t>
      </w:r>
      <w:r w:rsidR="0062677C">
        <w:t xml:space="preserve"> </w:t>
      </w:r>
      <w:r>
        <w:t>przysługuje prawo do</w:t>
      </w:r>
      <w:r w:rsidR="0062677C">
        <w:t xml:space="preserve"> </w:t>
      </w:r>
      <w:r>
        <w:t>jednostronnego spisania ww. dokumentów;</w:t>
      </w:r>
    </w:p>
    <w:p w14:paraId="172BC0FE" w14:textId="6A1F8572" w:rsidR="00460F7B" w:rsidRDefault="00460F7B" w:rsidP="0062677C">
      <w:pPr>
        <w:jc w:val="both"/>
      </w:pPr>
      <w:r>
        <w:t>6) Protokół odbioru prac projektowych w toku, którego załącznikiem jest protokół</w:t>
      </w:r>
      <w:r w:rsidR="0062677C">
        <w:t xml:space="preserve"> </w:t>
      </w:r>
      <w:r>
        <w:t>inwentaryzacji robót, stanowić będzie podstawę do wystawienia faktury przez Wykonawcę.</w:t>
      </w:r>
    </w:p>
    <w:p w14:paraId="460D52BF" w14:textId="3A102766" w:rsidR="00460F7B" w:rsidRDefault="00460F7B" w:rsidP="0062677C">
      <w:pPr>
        <w:jc w:val="both"/>
      </w:pPr>
      <w:r>
        <w:t>4. W wypadku odstąpienia od umowy na etapie wykonywania robót budowlanych Strony</w:t>
      </w:r>
      <w:r w:rsidR="0062677C">
        <w:t xml:space="preserve"> </w:t>
      </w:r>
      <w:r>
        <w:t>obciążają następujące obowiązki:</w:t>
      </w:r>
    </w:p>
    <w:p w14:paraId="251BD9BE" w14:textId="3AAE613D" w:rsidR="00460F7B" w:rsidRDefault="00460F7B" w:rsidP="0062677C">
      <w:pPr>
        <w:jc w:val="both"/>
      </w:pPr>
      <w:r>
        <w:t>1) Wykonawca zabezpieczy przerwane roboty w celu ich ochrony przed zniszczeniem i</w:t>
      </w:r>
      <w:r w:rsidR="0062677C">
        <w:t xml:space="preserve"> </w:t>
      </w:r>
      <w:r>
        <w:t>zapewnieniem bezpieczeństwa osób trzecich;</w:t>
      </w:r>
    </w:p>
    <w:p w14:paraId="0FC3870D" w14:textId="4F80B60C" w:rsidR="00460F7B" w:rsidRDefault="00460F7B" w:rsidP="0062677C">
      <w:pPr>
        <w:jc w:val="both"/>
      </w:pPr>
      <w:r>
        <w:lastRenderedPageBreak/>
        <w:t>2) W terminie 7 dni od dnia odstąpienia od umowy, Wykonawca przy udziale Zamawiającego</w:t>
      </w:r>
      <w:r w:rsidR="0062677C">
        <w:t xml:space="preserve"> </w:t>
      </w:r>
      <w:r>
        <w:t>sporządzi protokół inwentaryzacji robót w toku wraz z zestawieniem wartości wykonanych</w:t>
      </w:r>
      <w:r w:rsidR="0062677C">
        <w:t xml:space="preserve"> </w:t>
      </w:r>
      <w:r>
        <w:t>robót według stanu na dzień odstąpienia;</w:t>
      </w:r>
    </w:p>
    <w:p w14:paraId="13E6B8EA" w14:textId="65FFB50E" w:rsidR="00460F7B" w:rsidRDefault="00460F7B" w:rsidP="006F7EB9">
      <w:pPr>
        <w:jc w:val="both"/>
      </w:pPr>
      <w:r>
        <w:t>3) Wykonawca usunie z terenu budowy materiały, urządzenia, zaplecze stanowiące jego</w:t>
      </w:r>
      <w:r w:rsidR="006F7EB9">
        <w:t xml:space="preserve"> </w:t>
      </w:r>
      <w:r>
        <w:t>własność;</w:t>
      </w:r>
    </w:p>
    <w:p w14:paraId="4FC3FBE6" w14:textId="58E4E549" w:rsidR="00460F7B" w:rsidRDefault="00460F7B" w:rsidP="0062677C">
      <w:pPr>
        <w:jc w:val="both"/>
      </w:pPr>
      <w:r>
        <w:t>4) Wykonawca zgłosi Zamawiającemu do odbioru roboty ujęte w protokole, o którym mowa w</w:t>
      </w:r>
      <w:r w:rsidR="0062677C">
        <w:t xml:space="preserve"> </w:t>
      </w:r>
      <w:r>
        <w:t>pkt 2);</w:t>
      </w:r>
    </w:p>
    <w:p w14:paraId="0CFE38BD" w14:textId="3A42FAAA" w:rsidR="00460F7B" w:rsidRDefault="00460F7B" w:rsidP="0062677C">
      <w:pPr>
        <w:jc w:val="both"/>
      </w:pPr>
      <w:r>
        <w:t>5) Zamawiający dokona w terminie 7 dni, liczonych od dnia zgłoszenia odbioru robót, które</w:t>
      </w:r>
      <w:r w:rsidR="0062677C">
        <w:t xml:space="preserve"> </w:t>
      </w:r>
      <w:r>
        <w:t>zostały wykazane w szczegółowym protokole inwentaryzacji robót w toku oraz zostały</w:t>
      </w:r>
      <w:r w:rsidR="0062677C">
        <w:t xml:space="preserve"> </w:t>
      </w:r>
      <w:r>
        <w:t>wykonane zgodnie z wymaganiami ustalonymi w umowie oraz zasadami sztuki budowlanej;</w:t>
      </w:r>
    </w:p>
    <w:p w14:paraId="427E520A" w14:textId="6791C3A4" w:rsidR="00460F7B" w:rsidRDefault="00460F7B" w:rsidP="0062677C">
      <w:pPr>
        <w:jc w:val="both"/>
      </w:pPr>
      <w:r>
        <w:t>6) Wykonawca udzieli Zamawiającemu gwarancji na wykonane do dnia odstąpienia i odebrane</w:t>
      </w:r>
      <w:r w:rsidR="0062677C">
        <w:t xml:space="preserve"> </w:t>
      </w:r>
      <w:r>
        <w:t>przez Zamawiającego roboty, której zakres i warunki są tożsame z określonymi w § 17</w:t>
      </w:r>
      <w:r w:rsidR="0062677C">
        <w:t xml:space="preserve"> </w:t>
      </w:r>
      <w:r>
        <w:t>niniejszej umowy;</w:t>
      </w:r>
    </w:p>
    <w:p w14:paraId="4D9F7E43" w14:textId="3103EBC8" w:rsidR="00460F7B" w:rsidRDefault="00460F7B" w:rsidP="0062677C">
      <w:pPr>
        <w:jc w:val="both"/>
      </w:pPr>
      <w:r>
        <w:t>7) W przypadku, gdy Wykonawca uchyla się od spisania szczegółowego protokołu z</w:t>
      </w:r>
      <w:r w:rsidR="0062677C">
        <w:t xml:space="preserve"> </w:t>
      </w:r>
      <w:r>
        <w:t>inwentaryzacji</w:t>
      </w:r>
      <w:r w:rsidR="0062677C">
        <w:t xml:space="preserve"> </w:t>
      </w:r>
      <w:r>
        <w:t>robót w toku oraz protokołu odbioru robót w toku, Zamawiającemu</w:t>
      </w:r>
      <w:r w:rsidR="0062677C">
        <w:t xml:space="preserve"> </w:t>
      </w:r>
      <w:r>
        <w:t>przysługuje prawo do jednostronnego spisania ww. dokumentów;</w:t>
      </w:r>
    </w:p>
    <w:p w14:paraId="0D2BD07F" w14:textId="0B163F2F" w:rsidR="00460F7B" w:rsidRDefault="00460F7B" w:rsidP="0062677C">
      <w:pPr>
        <w:jc w:val="both"/>
      </w:pPr>
      <w:r>
        <w:t>8) Protokół odbioru robót w toku, którego załącznikiem jest protokół inwentaryzacji robót,</w:t>
      </w:r>
      <w:r w:rsidR="0062677C">
        <w:t xml:space="preserve"> </w:t>
      </w:r>
      <w:r>
        <w:t>stanowić będzie podstawę do wystawienia faktury przez Wykonawcę.</w:t>
      </w:r>
    </w:p>
    <w:p w14:paraId="045C7BA8" w14:textId="0A17C757" w:rsidR="00460F7B" w:rsidRDefault="00460F7B" w:rsidP="0062677C">
      <w:pPr>
        <w:jc w:val="both"/>
      </w:pPr>
      <w:r>
        <w:t>5. Strona umowy, z winy której zostało dokonane odstąpienie od umowy, poniesie koszty powstałe</w:t>
      </w:r>
      <w:r w:rsidR="0062677C">
        <w:t xml:space="preserve"> </w:t>
      </w:r>
      <w:r>
        <w:t>w następstwie niewykonania robót budowlanych do czasu przekazania przez Zamawiającego</w:t>
      </w:r>
      <w:r w:rsidR="0062677C">
        <w:t xml:space="preserve"> </w:t>
      </w:r>
      <w:r>
        <w:t>innemu Wykonawcy terenu robót.</w:t>
      </w:r>
    </w:p>
    <w:p w14:paraId="0EE4A788" w14:textId="39F3D4F5" w:rsidR="00460F7B" w:rsidRDefault="00460F7B" w:rsidP="0062677C">
      <w:pPr>
        <w:jc w:val="both"/>
      </w:pPr>
      <w:r>
        <w:t>6. Postanowienia ust. 5 nie zwalniają stron umowy od zapłaty kar umownych określonych w § 13</w:t>
      </w:r>
      <w:r w:rsidR="0062677C">
        <w:t xml:space="preserve"> </w:t>
      </w:r>
      <w:r>
        <w:t>niniejszej umowy.</w:t>
      </w:r>
    </w:p>
    <w:p w14:paraId="23E83F7C" w14:textId="6C22D7B0" w:rsidR="00024FEB" w:rsidRDefault="00460F7B" w:rsidP="0062677C">
      <w:pPr>
        <w:jc w:val="both"/>
      </w:pPr>
      <w:r>
        <w:t>7. Jeżeli Wykonawca będzie wykonywał przedmiot umowy wadliwie, albo sprzecznie z umową</w:t>
      </w:r>
      <w:r w:rsidR="0062677C">
        <w:t xml:space="preserve"> </w:t>
      </w:r>
      <w:r>
        <w:t>Zamawiający może wezwać go do zmiany sposobu wykonywania umowy i wyznaczyć mu w</w:t>
      </w:r>
      <w:r w:rsidR="0062677C">
        <w:t xml:space="preserve"> </w:t>
      </w:r>
      <w:r>
        <w:t>tym celu odpowiedni termin; po bezskutecznym upływie wyznaczonego terminu Zamawiający</w:t>
      </w:r>
      <w:r w:rsidR="0062677C">
        <w:t xml:space="preserve"> </w:t>
      </w:r>
      <w:r>
        <w:t>może od umowy odstąpić, powierzyć poprawienie lub dalsze wykonanie przedmiotu umowy</w:t>
      </w:r>
      <w:r w:rsidR="0062677C">
        <w:t xml:space="preserve"> </w:t>
      </w:r>
      <w:r>
        <w:t>innemu podmiotowi na koszt i niebezpieczeństwo Wykonawcy.</w:t>
      </w:r>
    </w:p>
    <w:p w14:paraId="50F063AE" w14:textId="77777777" w:rsidR="00460F7B" w:rsidRDefault="00460F7B" w:rsidP="0062677C">
      <w:pPr>
        <w:jc w:val="center"/>
      </w:pPr>
      <w:r>
        <w:t>§ 15</w:t>
      </w:r>
    </w:p>
    <w:p w14:paraId="312CE819" w14:textId="77777777" w:rsidR="00460F7B" w:rsidRDefault="00460F7B" w:rsidP="00142F80">
      <w:pPr>
        <w:jc w:val="center"/>
      </w:pPr>
      <w:r>
        <w:t>Zatrudnienie osób</w:t>
      </w:r>
    </w:p>
    <w:p w14:paraId="1263F297" w14:textId="79788483" w:rsidR="00460F7B" w:rsidRDefault="00460F7B" w:rsidP="0062677C">
      <w:pPr>
        <w:jc w:val="both"/>
      </w:pPr>
      <w:r>
        <w:t>1. Zamawiający na podstawie art. 95 ust. 1 ustawy Pzp wymaga zatrudnienia przez Wykonawcę na</w:t>
      </w:r>
      <w:r w:rsidR="0062677C">
        <w:t xml:space="preserve"> </w:t>
      </w:r>
      <w:r>
        <w:t>podstawie umowy o pracę osób wykonujących czynności w zakresie realizacji zamówienia w</w:t>
      </w:r>
      <w:r w:rsidR="0062677C">
        <w:t xml:space="preserve"> </w:t>
      </w:r>
      <w:r>
        <w:t>rozumieniu przepisów ustawy z dnia 26 czerwca 1974r. - Kodeks pracy, dotyczących osób wykonujących roboty budowane określone za pomocą dokumentacji projektowej, przez cały okres realizacji danej roboty wynikającej z przedmiotowego</w:t>
      </w:r>
      <w:r w:rsidR="0062677C">
        <w:t xml:space="preserve"> </w:t>
      </w:r>
      <w:r>
        <w:t>zamówienia. Zobowiązanie to dotyczy również podwykonawców i dalszych podwykonawców,</w:t>
      </w:r>
      <w:r w:rsidR="0062677C">
        <w:t xml:space="preserve"> </w:t>
      </w:r>
      <w:r>
        <w:t>którym Wykonawca lub jego podwykonawca zleci opisane czynności związane z realizacją roboty budowlanej objętej</w:t>
      </w:r>
      <w:r w:rsidR="0062677C">
        <w:t xml:space="preserve"> </w:t>
      </w:r>
      <w:r>
        <w:t>zakresem niniejszego zamówienia. Zobowiązanie nie dotyczy kierowników budowy i robót.</w:t>
      </w:r>
    </w:p>
    <w:p w14:paraId="042FF48A" w14:textId="6945136A" w:rsidR="00460F7B" w:rsidRDefault="00460F7B" w:rsidP="00460F7B">
      <w:r>
        <w:lastRenderedPageBreak/>
        <w:t>2. W celu weryfikacji zatrudniania, przez Wykonawcę /podwykonawcę, na podstawie umowy o</w:t>
      </w:r>
      <w:r w:rsidR="0062677C">
        <w:t xml:space="preserve"> </w:t>
      </w:r>
      <w:r>
        <w:t>pracę, osób wykonujących czynności w zakresie realizacji zamówienia, Zamawiający ma prawo</w:t>
      </w:r>
      <w:r w:rsidR="0062677C">
        <w:t xml:space="preserve"> </w:t>
      </w:r>
      <w:r>
        <w:t>żądać od Wykonawcy / podwykonawcy:</w:t>
      </w:r>
    </w:p>
    <w:p w14:paraId="3EC50070" w14:textId="77777777" w:rsidR="00460F7B" w:rsidRDefault="00460F7B" w:rsidP="00D35432">
      <w:pPr>
        <w:jc w:val="both"/>
      </w:pPr>
      <w:r>
        <w:t>1) oświadczenia zatrudnionego pracownika,</w:t>
      </w:r>
    </w:p>
    <w:p w14:paraId="161395E8" w14:textId="0FB790D6" w:rsidR="00460F7B" w:rsidRDefault="00460F7B" w:rsidP="00D35432">
      <w:pPr>
        <w:jc w:val="both"/>
      </w:pPr>
      <w:r>
        <w:t>2) oświadczenia wykonawcy lub podwykonawcy o zatrudnieniu pracownika na podstawie</w:t>
      </w:r>
      <w:r w:rsidR="00D35432">
        <w:t xml:space="preserve"> </w:t>
      </w:r>
      <w:r>
        <w:t>umowy o pracę,</w:t>
      </w:r>
    </w:p>
    <w:p w14:paraId="086A99A9" w14:textId="77777777" w:rsidR="00460F7B" w:rsidRDefault="00460F7B" w:rsidP="00D35432">
      <w:pPr>
        <w:jc w:val="both"/>
      </w:pPr>
      <w:r>
        <w:t>3) poświadczonej za zgodność z oryginałem kopii umowy o pracę zatrudnionego pracownika,</w:t>
      </w:r>
    </w:p>
    <w:p w14:paraId="5927655F" w14:textId="23758504" w:rsidR="00460F7B" w:rsidRDefault="00460F7B" w:rsidP="00D35432">
      <w:pPr>
        <w:jc w:val="both"/>
      </w:pPr>
      <w:r>
        <w:t>4) innych dokumentów, w szczególności zaświadczeń lub zgłoszeń składanych do właściwych</w:t>
      </w:r>
      <w:r w:rsidR="00D35432">
        <w:t xml:space="preserve"> </w:t>
      </w:r>
      <w:r>
        <w:t>organów - zawierających informacje, w tym dane osobowe, niezbędne do weryfikacji zatrudnienia na podstawie umowy o pracę, w szczególności imię i nazwisko zatrudnionego</w:t>
      </w:r>
      <w:r w:rsidR="00D35432">
        <w:t xml:space="preserve"> </w:t>
      </w:r>
      <w:r>
        <w:t xml:space="preserve">pracownika, datę zawarcia umowy </w:t>
      </w:r>
      <w:r w:rsidR="00D35432">
        <w:br/>
      </w:r>
      <w:r>
        <w:t>o pracę, rodzaj umowy o pracę i zakres obowiązków</w:t>
      </w:r>
      <w:r w:rsidR="00D35432">
        <w:t xml:space="preserve"> </w:t>
      </w:r>
      <w:r>
        <w:t>pracownika.</w:t>
      </w:r>
    </w:p>
    <w:p w14:paraId="12167144" w14:textId="0F9736F7" w:rsidR="00460F7B" w:rsidRDefault="00460F7B" w:rsidP="00D35432">
      <w:pPr>
        <w:jc w:val="both"/>
      </w:pPr>
      <w:r>
        <w:t>3. W trakcie realizacji zamówienia Zamawiający uprawniony jest do wykonywania czynności kontrolnych wobec Wykonawcy/podwykonawcy odnośnie spełniania przez Wykonawcę/podwykonawcę wymogu zatrudnienia na podstawie umowy o pracę osób wykonujących</w:t>
      </w:r>
      <w:r w:rsidR="00D35432">
        <w:t xml:space="preserve"> </w:t>
      </w:r>
      <w:r>
        <w:t>wskazane w ust. 1 czynności. Zamawiający uprawniony jest w szczególności do:</w:t>
      </w:r>
    </w:p>
    <w:p w14:paraId="6C50E2FE" w14:textId="08447FA9" w:rsidR="00460F7B" w:rsidRDefault="00460F7B" w:rsidP="00D35432">
      <w:pPr>
        <w:jc w:val="both"/>
      </w:pPr>
      <w:r>
        <w:t>1) żądania oświadczeń i dokumentów w zakresie potwierdzenia spełniania ww. wymogów i</w:t>
      </w:r>
      <w:r w:rsidR="00D35432">
        <w:t xml:space="preserve"> </w:t>
      </w:r>
      <w:r>
        <w:t>dokonywania ich oceny,</w:t>
      </w:r>
    </w:p>
    <w:p w14:paraId="6F7BE92F" w14:textId="6FF9A453" w:rsidR="00460F7B" w:rsidRDefault="00460F7B" w:rsidP="00D35432">
      <w:pPr>
        <w:jc w:val="both"/>
      </w:pPr>
      <w:r>
        <w:t>2) żądania wyjaśnień w przypadku wątpliwości w zakresie potwierdzenia spełniania ww. wymogów,</w:t>
      </w:r>
    </w:p>
    <w:p w14:paraId="7FAD9599" w14:textId="77777777" w:rsidR="00460F7B" w:rsidRDefault="00460F7B" w:rsidP="00D35432">
      <w:pPr>
        <w:jc w:val="both"/>
      </w:pPr>
      <w:r>
        <w:t>3) przeprowadzania kontroli na miejscu wykonywania przedmiotu umowy.</w:t>
      </w:r>
    </w:p>
    <w:p w14:paraId="1214B257" w14:textId="4FBEFA93" w:rsidR="00460F7B" w:rsidRDefault="00460F7B" w:rsidP="00D35432">
      <w:pPr>
        <w:jc w:val="both"/>
      </w:pPr>
      <w:r>
        <w:t>4. Z tytułu niespełnienia przez Wykonawcę/ podwykonawcę wymogu zatrudnienia na podstawie</w:t>
      </w:r>
      <w:r w:rsidR="00D35432">
        <w:t xml:space="preserve"> </w:t>
      </w:r>
      <w:r>
        <w:t>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w:t>
      </w:r>
      <w:r w:rsidR="00D35432">
        <w:t xml:space="preserve"> </w:t>
      </w:r>
      <w:r>
        <w:t>i będzie skutkować nałożeniem sankcji określonych w § 13 ust.1 pkt 1</w:t>
      </w:r>
      <w:r w:rsidR="0064527D">
        <w:t>0</w:t>
      </w:r>
      <w:r>
        <w:t xml:space="preserve"> umowy.</w:t>
      </w:r>
    </w:p>
    <w:p w14:paraId="4A49A030" w14:textId="178A11B4" w:rsidR="00460F7B" w:rsidRDefault="00460F7B" w:rsidP="00D35432">
      <w:pPr>
        <w:jc w:val="both"/>
      </w:pPr>
      <w:r>
        <w:t>5. W przypadku uzasadnionych wątpliwości, co do przestrzegania prawa pracy przez</w:t>
      </w:r>
      <w:r w:rsidR="00D35432">
        <w:t xml:space="preserve"> </w:t>
      </w:r>
      <w:r>
        <w:t>Wykonawcę/podwykonawcę, Zamawiający może zwrócić się o przeprowadzenie kontroli przez Państwową Inspekcję Pracy.</w:t>
      </w:r>
    </w:p>
    <w:p w14:paraId="05932BF4" w14:textId="77777777" w:rsidR="00460F7B" w:rsidRDefault="00460F7B" w:rsidP="00142F80">
      <w:pPr>
        <w:jc w:val="center"/>
      </w:pPr>
      <w:r>
        <w:t>§ 16</w:t>
      </w:r>
    </w:p>
    <w:p w14:paraId="7A09F34C" w14:textId="77777777" w:rsidR="00460F7B" w:rsidRDefault="00460F7B" w:rsidP="00142F80">
      <w:pPr>
        <w:jc w:val="center"/>
      </w:pPr>
      <w:r>
        <w:t>Podwykonawstwo</w:t>
      </w:r>
    </w:p>
    <w:p w14:paraId="09105DF7" w14:textId="556706FD" w:rsidR="00460F7B" w:rsidRDefault="00460F7B" w:rsidP="006D10E8">
      <w:pPr>
        <w:pStyle w:val="Akapitzlist"/>
        <w:numPr>
          <w:ilvl w:val="2"/>
          <w:numId w:val="9"/>
        </w:numPr>
        <w:jc w:val="both"/>
      </w:pPr>
      <w:r>
        <w:t>Wykonawca będzie wykonywał roboty budowlane objęte przedmiotem umowy samodzielnie /</w:t>
      </w:r>
      <w:r w:rsidR="00D35432">
        <w:t xml:space="preserve"> </w:t>
      </w:r>
      <w:r>
        <w:t>przy udziale podwykonawców</w:t>
      </w:r>
      <w:r w:rsidR="008F0967">
        <w:t>.</w:t>
      </w:r>
    </w:p>
    <w:p w14:paraId="73CD378B" w14:textId="143FDCE0" w:rsidR="00460F7B" w:rsidRDefault="00460F7B" w:rsidP="006D10E8">
      <w:pPr>
        <w:pStyle w:val="Akapitzlist"/>
        <w:numPr>
          <w:ilvl w:val="2"/>
          <w:numId w:val="9"/>
        </w:numPr>
        <w:jc w:val="both"/>
      </w:pPr>
      <w:r>
        <w:t>Ustalony w umowie zakres przedmiotu umowy realizowany będzie z udziałem następujących</w:t>
      </w:r>
      <w:r w:rsidR="00D35432">
        <w:t xml:space="preserve"> </w:t>
      </w:r>
      <w:r>
        <w:t>podwykonawców :</w:t>
      </w:r>
    </w:p>
    <w:p w14:paraId="22D8BDDE" w14:textId="3F301D76" w:rsidR="00460F7B" w:rsidRDefault="00460F7B" w:rsidP="006D10E8">
      <w:pPr>
        <w:pStyle w:val="Akapitzlist"/>
        <w:numPr>
          <w:ilvl w:val="1"/>
          <w:numId w:val="17"/>
        </w:numPr>
      </w:pPr>
      <w:r>
        <w:t>Firma ...............................................................................................................................</w:t>
      </w:r>
    </w:p>
    <w:p w14:paraId="6FF8B68D" w14:textId="6C9FAB39" w:rsidR="00460F7B" w:rsidRDefault="00460F7B" w:rsidP="008F0967">
      <w:pPr>
        <w:pStyle w:val="Akapitzlist"/>
      </w:pPr>
      <w:r>
        <w:lastRenderedPageBreak/>
        <w:t xml:space="preserve">zakres: ........................................................... </w:t>
      </w:r>
    </w:p>
    <w:p w14:paraId="33803550" w14:textId="7283AFC7" w:rsidR="00460F7B" w:rsidRDefault="00460F7B" w:rsidP="006D10E8">
      <w:pPr>
        <w:pStyle w:val="Akapitzlist"/>
        <w:numPr>
          <w:ilvl w:val="1"/>
          <w:numId w:val="17"/>
        </w:numPr>
      </w:pPr>
      <w:r>
        <w:t>Firma ............................................................................................................................. zakres:</w:t>
      </w:r>
    </w:p>
    <w:p w14:paraId="5889FBBA" w14:textId="44789109" w:rsidR="00460F7B" w:rsidRDefault="00460F7B" w:rsidP="008F0967">
      <w:pPr>
        <w:pStyle w:val="Akapitzlist"/>
      </w:pPr>
      <w:r>
        <w:t xml:space="preserve">........................................................... </w:t>
      </w:r>
    </w:p>
    <w:p w14:paraId="2B1DCEE0" w14:textId="2931A9C8" w:rsidR="008F0967" w:rsidRDefault="008F0967" w:rsidP="006D10E8">
      <w:pPr>
        <w:pStyle w:val="Akapitzlist"/>
        <w:numPr>
          <w:ilvl w:val="1"/>
          <w:numId w:val="17"/>
        </w:numPr>
      </w:pPr>
      <w:r>
        <w:t>…………………</w:t>
      </w:r>
    </w:p>
    <w:p w14:paraId="6E1E7144" w14:textId="516CD891" w:rsidR="00460F7B" w:rsidRDefault="00460F7B" w:rsidP="006D10E8">
      <w:pPr>
        <w:pStyle w:val="Akapitzlist"/>
        <w:numPr>
          <w:ilvl w:val="2"/>
          <w:numId w:val="9"/>
        </w:numPr>
        <w:jc w:val="both"/>
      </w:pPr>
      <w:r>
        <w:t>Wykonawca, podwykonawca lub dalszy podwykonawca zamówienia zamierzający zawrzeć</w:t>
      </w:r>
      <w:r w:rsidR="00D35432">
        <w:t xml:space="preserve"> </w:t>
      </w:r>
      <w:r>
        <w:t>umowę o podwykonawstwo i jej zmian, której przedmiotem są roboty budowlane lub prace</w:t>
      </w:r>
      <w:r w:rsidR="00D35432">
        <w:t xml:space="preserve"> </w:t>
      </w:r>
      <w:r>
        <w:t>projektowe jest obowiązany, w trakcie realizacji zamówienia publicznego, do przedłożenia</w:t>
      </w:r>
      <w:r w:rsidR="00D35432">
        <w:t xml:space="preserve"> </w:t>
      </w:r>
      <w:r>
        <w:t>Zamawiającemu projektu tej umowy, wraz z wyszczególnieniem zakresu, jaki chce mu</w:t>
      </w:r>
      <w:r w:rsidR="00D35432">
        <w:t xml:space="preserve"> </w:t>
      </w:r>
      <w:r>
        <w:t>powierzyć. Przy czym podwykonawca lub dalszy podwykonawca jest obowiązany dołączyć</w:t>
      </w:r>
      <w:r w:rsidR="00D35432">
        <w:t xml:space="preserve"> </w:t>
      </w:r>
      <w:r>
        <w:t>zgodę Wykonawcy na zawarcie umowy o podwykonawstwo o treści zgodnej z projektem</w:t>
      </w:r>
      <w:r w:rsidR="00D35432">
        <w:t xml:space="preserve"> </w:t>
      </w:r>
      <w:r>
        <w:t>umowy.</w:t>
      </w:r>
    </w:p>
    <w:p w14:paraId="0FF68527" w14:textId="7BDF42F7" w:rsidR="00460F7B" w:rsidRDefault="00460F7B" w:rsidP="006D10E8">
      <w:pPr>
        <w:pStyle w:val="Akapitzlist"/>
        <w:numPr>
          <w:ilvl w:val="2"/>
          <w:numId w:val="9"/>
        </w:numPr>
        <w:jc w:val="both"/>
      </w:pPr>
      <w:r>
        <w:t>Akceptacja lub odmowa akceptacji (zastrzeżenia, sprzeciwy) umowy podwykonawczej przez</w:t>
      </w:r>
      <w:r w:rsidR="00D35432">
        <w:t xml:space="preserve"> </w:t>
      </w:r>
      <w:r>
        <w:t>Zamawiającego nastąpi w formie pisemnej pod rygorem nieważności. Zamawiający, w terminie</w:t>
      </w:r>
      <w:r w:rsidR="00D35432">
        <w:t xml:space="preserve"> </w:t>
      </w:r>
      <w:r>
        <w:t>14 dni od przedłożenia mu projektu umowy, zgłasza pisemne zastrzeżenia lub sprzeciw do</w:t>
      </w:r>
      <w:r w:rsidR="00D35432">
        <w:t xml:space="preserve"> </w:t>
      </w:r>
      <w:r>
        <w:t>projektu umowy o podwykonawstwo, której przedmiotem są roboty budowlane. Niezgłoszenie</w:t>
      </w:r>
      <w:r w:rsidR="00D35432">
        <w:t xml:space="preserve"> </w:t>
      </w:r>
      <w:r>
        <w:t>pisemnych zastrzeżeń lub sprzeciwu do przedłożonego projektu umowy o podwykonawstwo,</w:t>
      </w:r>
      <w:r w:rsidR="00D35432">
        <w:t xml:space="preserve"> </w:t>
      </w:r>
      <w:r>
        <w:t>której przedmiotem są roboty budowlane, w terminie 14 dni, uważa się za akceptację projektu</w:t>
      </w:r>
      <w:r w:rsidR="00D35432">
        <w:t xml:space="preserve"> </w:t>
      </w:r>
      <w:r>
        <w:t>umowy przez Zamawiającego.</w:t>
      </w:r>
    </w:p>
    <w:p w14:paraId="74D63C86" w14:textId="307CAF1E" w:rsidR="00460F7B" w:rsidRDefault="00460F7B" w:rsidP="006D10E8">
      <w:pPr>
        <w:pStyle w:val="Akapitzlist"/>
        <w:numPr>
          <w:ilvl w:val="2"/>
          <w:numId w:val="9"/>
        </w:numPr>
        <w:jc w:val="both"/>
      </w:pPr>
      <w:r>
        <w:t>Zgłoszenie sprzeciwu lub zastrzeżeń przez Zamawiającego w terminie określonym w ust. 3</w:t>
      </w:r>
      <w:r w:rsidR="00D35432">
        <w:t xml:space="preserve"> </w:t>
      </w:r>
      <w:r>
        <w:t xml:space="preserve">będzie równoznaczne z </w:t>
      </w:r>
      <w:r w:rsidR="003F6CC3">
        <w:t>brakiem akceptacji treści przedłożonej umowy</w:t>
      </w:r>
      <w:r>
        <w:t>.</w:t>
      </w:r>
    </w:p>
    <w:p w14:paraId="0A138B32" w14:textId="477CD69C" w:rsidR="00460F7B" w:rsidRDefault="00460F7B" w:rsidP="006D10E8">
      <w:pPr>
        <w:pStyle w:val="Akapitzlist"/>
        <w:numPr>
          <w:ilvl w:val="2"/>
          <w:numId w:val="9"/>
        </w:numPr>
        <w:jc w:val="both"/>
      </w:pPr>
      <w:r>
        <w:t>W przypadku odmowy akceptacji umowy podwykonawczej, Wykonawca nie może polecić</w:t>
      </w:r>
      <w:r w:rsidR="00D35432">
        <w:t xml:space="preserve"> </w:t>
      </w:r>
      <w:r>
        <w:t>Podwykonawcy przystąpienia do realizacji zadania.</w:t>
      </w:r>
    </w:p>
    <w:p w14:paraId="0B4D6EB2" w14:textId="61E5D2B2" w:rsidR="00460F7B" w:rsidRDefault="00460F7B" w:rsidP="006D10E8">
      <w:pPr>
        <w:pStyle w:val="Akapitzlist"/>
        <w:numPr>
          <w:ilvl w:val="2"/>
          <w:numId w:val="9"/>
        </w:numPr>
        <w:jc w:val="both"/>
      </w:pPr>
      <w:r>
        <w:t>W przypadku odmowy określonej w ust. 5, Wykonawca ponownie przedstawi projekt zmiany</w:t>
      </w:r>
      <w:r w:rsidR="00D35432">
        <w:t xml:space="preserve"> </w:t>
      </w:r>
      <w:r>
        <w:t>umowy z podwykonawcą lub aneks do umowy o podwykonawstwo, uwzględniając</w:t>
      </w:r>
      <w:r w:rsidR="00D35432">
        <w:t xml:space="preserve"> </w:t>
      </w:r>
      <w:r>
        <w:t>zastrzeżenia i uwagi zgłoszone przez Zamawiającego.</w:t>
      </w:r>
    </w:p>
    <w:p w14:paraId="1464E048" w14:textId="159074C4" w:rsidR="00460F7B" w:rsidRDefault="00460F7B" w:rsidP="006D10E8">
      <w:pPr>
        <w:pStyle w:val="Akapitzlist"/>
        <w:numPr>
          <w:ilvl w:val="2"/>
          <w:numId w:val="9"/>
        </w:numPr>
        <w:jc w:val="both"/>
      </w:pPr>
      <w:r>
        <w:t>Wykonawca, podwykonawca lub dalszy podwykonawca przedkłada Zamawiającemu</w:t>
      </w:r>
      <w:r w:rsidR="00D35432">
        <w:t xml:space="preserve"> </w:t>
      </w:r>
      <w:r>
        <w:t>poświadczoną za zgodność z oryginałem kopię zawartej umowy o podwykonawstwo , której</w:t>
      </w:r>
      <w:r w:rsidR="00D35432">
        <w:t xml:space="preserve"> </w:t>
      </w:r>
      <w:r>
        <w:t>przedmiotem są roboty budowlane, (wcześniej zaakceptowaną przez Zamawiającego)</w:t>
      </w:r>
      <w:r w:rsidR="00D35432">
        <w:t xml:space="preserve"> </w:t>
      </w:r>
      <w:r>
        <w:t>w terminie 7 dni od dnia jej zawarcia.</w:t>
      </w:r>
    </w:p>
    <w:p w14:paraId="23411808" w14:textId="714B3432" w:rsidR="00460F7B" w:rsidRDefault="00460F7B" w:rsidP="006D10E8">
      <w:pPr>
        <w:pStyle w:val="Akapitzlist"/>
        <w:numPr>
          <w:ilvl w:val="2"/>
          <w:numId w:val="9"/>
        </w:numPr>
        <w:jc w:val="both"/>
      </w:pPr>
      <w:r>
        <w:t>Wykonawca, podwykonawca lub dalszy podwykonawca zamówienia na roboty budowlane</w:t>
      </w:r>
      <w:r w:rsidR="00D35432">
        <w:t xml:space="preserve"> </w:t>
      </w:r>
      <w:r>
        <w:t xml:space="preserve">przedkłada Zamawiającemu poświadczoną za zgodność z oryginałem kopię zawartej umowy </w:t>
      </w:r>
      <w:r w:rsidR="00D35432">
        <w:br/>
      </w:r>
      <w:r>
        <w:t>o</w:t>
      </w:r>
      <w:r w:rsidR="00D35432">
        <w:t xml:space="preserve"> </w:t>
      </w:r>
      <w:r>
        <w:t>podwykonawstwo, której przedmiotem są dostawy lub usługi, w terminie 7 dni od dnia jej</w:t>
      </w:r>
      <w:r w:rsidR="00D35432">
        <w:t xml:space="preserve"> </w:t>
      </w:r>
      <w:r>
        <w:t>zawarcia, z wyłączeniem umów o podwykonawstwo o wartości mniejszej niż 0,5% wartości</w:t>
      </w:r>
      <w:r w:rsidR="00D35432">
        <w:t xml:space="preserve"> </w:t>
      </w:r>
      <w:r>
        <w:t>umowy w sprawie zamówienia publicznego. Wyłączenie, o którym mowa w zdaniu pierwszym,</w:t>
      </w:r>
      <w:r w:rsidR="00D35432">
        <w:t xml:space="preserve"> </w:t>
      </w:r>
      <w:r>
        <w:t>nie dotyczy umów o podwykonawstwo o wartości większej niż 50000 zł.</w:t>
      </w:r>
    </w:p>
    <w:p w14:paraId="33441FFA" w14:textId="1D3FD429" w:rsidR="00460F7B" w:rsidRDefault="00460F7B" w:rsidP="006D10E8">
      <w:pPr>
        <w:pStyle w:val="Akapitzlist"/>
        <w:numPr>
          <w:ilvl w:val="2"/>
          <w:numId w:val="9"/>
        </w:numPr>
        <w:jc w:val="both"/>
      </w:pPr>
      <w:r>
        <w:t xml:space="preserve">W przypadku, o którym mowa w ust. </w:t>
      </w:r>
      <w:r w:rsidR="00EB61EB">
        <w:t>8i 9</w:t>
      </w:r>
      <w:r>
        <w:t>, jeżeli termin zapłaty wynagrodzenia jest dłuższy niż 30</w:t>
      </w:r>
      <w:r w:rsidR="00D35432">
        <w:t xml:space="preserve"> </w:t>
      </w:r>
      <w:r>
        <w:t>dni, Zamawiający informuje o tym wykonawcę i wzywa go do doprowadzenia do zmiany tej</w:t>
      </w:r>
      <w:r w:rsidR="00D35432">
        <w:t xml:space="preserve"> </w:t>
      </w:r>
      <w:r>
        <w:t>umowy pod rygorem wystąpienia o zapłatę kary umownej.</w:t>
      </w:r>
    </w:p>
    <w:p w14:paraId="4C105B37" w14:textId="7B862EE2" w:rsidR="00460F7B" w:rsidRDefault="00460F7B" w:rsidP="006D10E8">
      <w:pPr>
        <w:pStyle w:val="Akapitzlist"/>
        <w:numPr>
          <w:ilvl w:val="2"/>
          <w:numId w:val="9"/>
        </w:numPr>
        <w:jc w:val="both"/>
      </w:pPr>
      <w:r>
        <w:t>Jakakolwiek przerwa w realizacji przedmiotu umowy wynikająca z braku Podwykonawcy</w:t>
      </w:r>
      <w:r w:rsidR="00D35432">
        <w:t xml:space="preserve"> </w:t>
      </w:r>
      <w:r>
        <w:t>będzie traktowana jako przerwa wynikająca z przyczyn zależnych od Wykonawcy i nie może</w:t>
      </w:r>
      <w:r w:rsidR="00D35432">
        <w:t xml:space="preserve"> </w:t>
      </w:r>
      <w:r>
        <w:t>stanowić podstawy do zmiany terminu zakończenia robót.</w:t>
      </w:r>
    </w:p>
    <w:p w14:paraId="42EA479C" w14:textId="7388F608" w:rsidR="00460F7B" w:rsidRDefault="00460F7B" w:rsidP="006D10E8">
      <w:pPr>
        <w:pStyle w:val="Akapitzlist"/>
        <w:numPr>
          <w:ilvl w:val="2"/>
          <w:numId w:val="9"/>
        </w:numPr>
        <w:jc w:val="both"/>
      </w:pPr>
      <w:r>
        <w:lastRenderedPageBreak/>
        <w:t>Umowy Wykonawcy z podwykonawcami, podwykonawcami lub dalszymi podwykonawcami</w:t>
      </w:r>
      <w:r w:rsidR="00D35432">
        <w:t xml:space="preserve"> </w:t>
      </w:r>
      <w:r>
        <w:t>powinny być zawarte na piśmie pod rygorem nieważności.</w:t>
      </w:r>
    </w:p>
    <w:p w14:paraId="6BB04ECE" w14:textId="6F584163" w:rsidR="00460F7B" w:rsidRDefault="00460F7B" w:rsidP="006D10E8">
      <w:pPr>
        <w:pStyle w:val="Akapitzlist"/>
        <w:numPr>
          <w:ilvl w:val="2"/>
          <w:numId w:val="9"/>
        </w:numPr>
        <w:jc w:val="both"/>
      </w:pPr>
      <w:r>
        <w:t>Wykonawca jest odpowiedzialny za działania, zaniechania, uchybienia i zaniedbania</w:t>
      </w:r>
      <w:r w:rsidR="00D35432">
        <w:t xml:space="preserve"> </w:t>
      </w:r>
      <w:r>
        <w:t>podwykonawców jak za własne. Na roboty wykonane przez podwykonawców gwarancji udziela</w:t>
      </w:r>
      <w:r w:rsidR="00D35432">
        <w:t xml:space="preserve"> </w:t>
      </w:r>
      <w:r>
        <w:t>Wykonawca, który ponosi wobec Zamawiającego pełną odpowiedzialność z tytułu</w:t>
      </w:r>
      <w:r w:rsidR="00D35432">
        <w:t xml:space="preserve"> </w:t>
      </w:r>
      <w:r>
        <w:t>niewykonania lub nienależytego wykonania robót przez podwykonawców. Wykonawca</w:t>
      </w:r>
      <w:r w:rsidR="00D35432">
        <w:t xml:space="preserve"> </w:t>
      </w:r>
      <w:r>
        <w:t>zobowiązany jest zapewnić właściwą koordynację robót powierzonych poszczególnym</w:t>
      </w:r>
      <w:r w:rsidR="00D35432">
        <w:t xml:space="preserve"> </w:t>
      </w:r>
      <w:r>
        <w:t>podwykonawcom.</w:t>
      </w:r>
    </w:p>
    <w:p w14:paraId="3975B35B" w14:textId="141BE2A5" w:rsidR="00460F7B" w:rsidRDefault="00460F7B" w:rsidP="006D10E8">
      <w:pPr>
        <w:pStyle w:val="Akapitzlist"/>
        <w:numPr>
          <w:ilvl w:val="2"/>
          <w:numId w:val="9"/>
        </w:numPr>
        <w:jc w:val="both"/>
      </w:pPr>
      <w:r>
        <w:t>Jeżeli zmiana albo rezygnacja z podwykonawcy dotyczy podmiotu, na którego zasoby</w:t>
      </w:r>
      <w:r w:rsidR="00D35432">
        <w:t xml:space="preserve"> </w:t>
      </w:r>
      <w:r>
        <w:t>wykonawca powoływał się, w celu wykazania spełniania warunków udziału w postępowaniu</w:t>
      </w:r>
      <w:r w:rsidR="00D35432">
        <w:t xml:space="preserve"> </w:t>
      </w:r>
      <w:r>
        <w:t>lub kryteriów selekcji, wykonawca jest obowiązany wykazać zamawiającemu, że proponowany</w:t>
      </w:r>
      <w:r w:rsidR="00D35432">
        <w:t xml:space="preserve"> </w:t>
      </w:r>
      <w:r>
        <w:t>inny podwykonawca lub wykonawca samodzielnie spełnia je w stopniu nie mniejszym niż</w:t>
      </w:r>
      <w:r w:rsidR="00D35432">
        <w:t xml:space="preserve"> </w:t>
      </w:r>
      <w:r>
        <w:t>podwykonawca, na którego zasoby wykonawca powoływał się w trakcie postępowania o</w:t>
      </w:r>
      <w:r w:rsidR="00D35432">
        <w:t xml:space="preserve"> </w:t>
      </w:r>
      <w:r>
        <w:t>udzielenie zamówienia</w:t>
      </w:r>
    </w:p>
    <w:p w14:paraId="4B729899" w14:textId="6D1E5A7F" w:rsidR="00460F7B" w:rsidRDefault="00460F7B" w:rsidP="006D10E8">
      <w:pPr>
        <w:pStyle w:val="Akapitzlist"/>
        <w:numPr>
          <w:ilvl w:val="2"/>
          <w:numId w:val="9"/>
        </w:numPr>
        <w:jc w:val="both"/>
      </w:pPr>
      <w:r>
        <w:t>W przypadku powierzenia przez Wykonawcę realizacji zadania Podwykonawcy, dalszemu</w:t>
      </w:r>
      <w:r w:rsidR="00D35432">
        <w:t xml:space="preserve"> </w:t>
      </w:r>
      <w:r>
        <w:t>Podwykonawcy, Wykonawca, Podwykonawca, dalszy Podwykonawca zobowiązany jest do</w:t>
      </w:r>
      <w:r w:rsidR="00D35432">
        <w:t xml:space="preserve"> </w:t>
      </w:r>
      <w:r>
        <w:t>dokonania we własnym zakresie zapłaty wynagrodzenia należnego Podwykonawcy, dalszemu</w:t>
      </w:r>
      <w:r w:rsidR="00D35432">
        <w:t xml:space="preserve"> </w:t>
      </w:r>
      <w:r>
        <w:t>Podwykonawcy z zachowaniem terminów płatności określonych w umowie z Podwykonawcą,</w:t>
      </w:r>
      <w:r w:rsidR="00D35432">
        <w:t xml:space="preserve"> </w:t>
      </w:r>
      <w:r>
        <w:t>dalszym Podwykonawcą.</w:t>
      </w:r>
    </w:p>
    <w:p w14:paraId="1D9FD9EC" w14:textId="3939E8E7" w:rsidR="00460F7B" w:rsidRDefault="00460F7B" w:rsidP="006D10E8">
      <w:pPr>
        <w:pStyle w:val="Akapitzlist"/>
        <w:numPr>
          <w:ilvl w:val="2"/>
          <w:numId w:val="9"/>
        </w:numPr>
        <w:jc w:val="both"/>
      </w:pPr>
      <w:r>
        <w:t>Zamawiający dokonuje bezpośredniej zapłaty wymagalnego wynagrodzenia przysługującego</w:t>
      </w:r>
      <w:r w:rsidR="00D35432">
        <w:t xml:space="preserve"> </w:t>
      </w:r>
      <w:r>
        <w:t>podwykonawcy lub dalszemu podwykonawcy, który zawarł zaakceptowaną przez</w:t>
      </w:r>
      <w:r w:rsidR="00D35432">
        <w:t xml:space="preserve"> </w:t>
      </w:r>
      <w:r>
        <w:t>Zamawiającego umowę o podwykonawstwo, której przedmiotem są roboty budowlane lub który</w:t>
      </w:r>
      <w:r w:rsidR="00D35432">
        <w:t xml:space="preserve"> </w:t>
      </w:r>
      <w:r>
        <w:t>zawarł przedłożoną Zamawiającemu umowę o podwykonawstwo, której przedmiotem są usługi,</w:t>
      </w:r>
      <w:r w:rsidR="00D35432">
        <w:t xml:space="preserve"> </w:t>
      </w:r>
      <w:r>
        <w:t>w przypadku uchylenia się od obowiązku zapłaty odpowiednio przez Wykonawcę,</w:t>
      </w:r>
      <w:r w:rsidR="00D35432">
        <w:t xml:space="preserve"> </w:t>
      </w:r>
      <w:r>
        <w:t>podwykonawcę lub dalszego podwykonawcę zamówienia na roboty budowlane.</w:t>
      </w:r>
    </w:p>
    <w:p w14:paraId="78A93676" w14:textId="44CCBE1F" w:rsidR="00460F7B" w:rsidRDefault="00460F7B" w:rsidP="006D10E8">
      <w:pPr>
        <w:pStyle w:val="Akapitzlist"/>
        <w:numPr>
          <w:ilvl w:val="2"/>
          <w:numId w:val="9"/>
        </w:numPr>
        <w:jc w:val="both"/>
      </w:pPr>
      <w:r>
        <w:t>Postanowienia niniejszego paragrafu stosuje się odpowiednio do zmian zawartych umów</w:t>
      </w:r>
      <w:r w:rsidR="00D35432">
        <w:t xml:space="preserve"> </w:t>
      </w:r>
      <w:r>
        <w:t>podwykonawczych oraz zmian zakresu zadania powierzonego do wykonania przez</w:t>
      </w:r>
      <w:r w:rsidR="00D35432">
        <w:t xml:space="preserve"> </w:t>
      </w:r>
      <w:r>
        <w:t>podwykonawców.</w:t>
      </w:r>
    </w:p>
    <w:p w14:paraId="7AE5DA7D" w14:textId="6F41C4BF" w:rsidR="00460F7B" w:rsidRDefault="00460F7B" w:rsidP="006D10E8">
      <w:pPr>
        <w:pStyle w:val="Akapitzlist"/>
        <w:numPr>
          <w:ilvl w:val="2"/>
          <w:numId w:val="9"/>
        </w:numPr>
        <w:jc w:val="both"/>
      </w:pPr>
      <w:r>
        <w:t>Wynagrodzenie, o którym mowa w ust. 15, dotyczy wyłącznie należności powstałych po</w:t>
      </w:r>
      <w:r w:rsidR="00D35432">
        <w:t xml:space="preserve"> </w:t>
      </w:r>
      <w:r>
        <w:t>zaakceptowaniu przez Zamawiającego umowy o podwykonawstwo, której przedmiotem są</w:t>
      </w:r>
      <w:r w:rsidR="00D35432">
        <w:t xml:space="preserve"> </w:t>
      </w:r>
      <w:r>
        <w:t>roboty budowlane lub po przedłożeniu Zamawiającemu poświadczonej za zgodność z</w:t>
      </w:r>
      <w:r w:rsidR="00D35432">
        <w:t xml:space="preserve"> </w:t>
      </w:r>
      <w:r>
        <w:t>oryginałem kopii umowy o podwykonawstwo, której przedmiotem są dostawy lub usługi.</w:t>
      </w:r>
    </w:p>
    <w:p w14:paraId="01C91282" w14:textId="10445818" w:rsidR="00460F7B" w:rsidRDefault="00460F7B" w:rsidP="006D10E8">
      <w:pPr>
        <w:pStyle w:val="Akapitzlist"/>
        <w:numPr>
          <w:ilvl w:val="2"/>
          <w:numId w:val="9"/>
        </w:numPr>
        <w:jc w:val="both"/>
      </w:pPr>
      <w:r>
        <w:t>Bezpośrednia zapłata obejmuje wyłącznie należne wynagrodzenie, bez odsetek, należnych</w:t>
      </w:r>
      <w:r w:rsidR="00D35432">
        <w:t xml:space="preserve"> </w:t>
      </w:r>
      <w:r>
        <w:t>podwykonawcy lub dalszemu podwykonawcy.</w:t>
      </w:r>
    </w:p>
    <w:p w14:paraId="6622F880" w14:textId="1AC23C71" w:rsidR="008F0967" w:rsidRDefault="008F0967" w:rsidP="006D10E8">
      <w:pPr>
        <w:pStyle w:val="Akapitzlist"/>
        <w:numPr>
          <w:ilvl w:val="2"/>
          <w:numId w:val="9"/>
        </w:numPr>
        <w:jc w:val="both"/>
      </w:pPr>
      <w:r>
        <w:t xml:space="preserve">Przed dokonaniem bezpośredniej zapłaty Zamawiający jest obowiązany umożliwić Wykonawcy zgłoszenie w formie pisemnej uwag dotyczących zasadności bezpośredniej zapłaty wynagrodzenia podwykonawcy lub dalszemu podwykonawcy, o których mowa w </w:t>
      </w:r>
      <w:r w:rsidR="00EB61EB">
        <w:t>ust.</w:t>
      </w:r>
      <w:r>
        <w:t xml:space="preserve"> 16 . Zamawiający informuje o terminie zgłaszania uwag, nie krótszym niż 7 dni od dnia doręczenia tej informacji.</w:t>
      </w:r>
    </w:p>
    <w:p w14:paraId="6C278F77" w14:textId="3CBE9A33" w:rsidR="008F0967" w:rsidRDefault="008F0967" w:rsidP="006D10E8">
      <w:pPr>
        <w:pStyle w:val="Akapitzlist"/>
        <w:numPr>
          <w:ilvl w:val="2"/>
          <w:numId w:val="9"/>
        </w:numPr>
        <w:jc w:val="both"/>
      </w:pPr>
      <w:r>
        <w:t xml:space="preserve">W przypadku zgłoszenia uwag, o których mowa w ust. 20,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dalszemu podwykonawcy w przypadku istnienia zasadniczej wątpliwości </w:t>
      </w:r>
      <w:r>
        <w:lastRenderedPageBreak/>
        <w:t>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3F5D027A" w14:textId="6365F4E0" w:rsidR="008F0967" w:rsidRDefault="008F0967" w:rsidP="006D10E8">
      <w:pPr>
        <w:pStyle w:val="Akapitzlist"/>
        <w:numPr>
          <w:ilvl w:val="2"/>
          <w:numId w:val="9"/>
        </w:numPr>
        <w:jc w:val="both"/>
      </w:pPr>
      <w:r>
        <w:t>W przypadku dokonania bezpośredniej zapłaty podwykonawcy lub dalszemu podwykonawcy, o której mowa w ust. 16, Zamawiający potrąca kwotę wypłaconego wynagrodzenia z wynagrodzenia należnego Wykonawcy.</w:t>
      </w:r>
    </w:p>
    <w:p w14:paraId="3F2DD539" w14:textId="4051FD61" w:rsidR="008F0967" w:rsidRDefault="008F0967" w:rsidP="006D10E8">
      <w:pPr>
        <w:pStyle w:val="Akapitzlist"/>
        <w:numPr>
          <w:ilvl w:val="2"/>
          <w:numId w:val="9"/>
        </w:numPr>
        <w:jc w:val="both"/>
      </w:pPr>
      <w:r>
        <w:t>Konieczność wielokrotnego dokonywania bezpośredniej zapłaty podwykonawcy lub dalszemu podwykonawcy, o której mowa w ust. 16, lub konieczność dokonania co najmniej 2 bezpośrednich zapłat na sumę większą niż 5% wartości zawartych z nimi umów może stanowić podstawę do odstąpienia od umowy przez Zamawiającego, zgodnie z postanowieniami § 20 niniejszej umowy.</w:t>
      </w:r>
    </w:p>
    <w:p w14:paraId="282FF970" w14:textId="7C9D4CE8" w:rsidR="00460F7B" w:rsidRDefault="00460F7B" w:rsidP="006D10E8">
      <w:pPr>
        <w:pStyle w:val="Akapitzlist"/>
        <w:numPr>
          <w:ilvl w:val="2"/>
          <w:numId w:val="9"/>
        </w:numPr>
        <w:jc w:val="both"/>
      </w:pPr>
      <w:r>
        <w:t>W przypadku zatrudnienia przez Wykonawcę do realizacji zamówienia w zakresie umownych</w:t>
      </w:r>
      <w:r w:rsidR="00D35432">
        <w:t xml:space="preserve"> </w:t>
      </w:r>
      <w:r>
        <w:t>robót podwykonawców, Wykonawca zobowiązany jest załączyć do wystawionej przez siebie</w:t>
      </w:r>
      <w:r w:rsidR="00D35432">
        <w:t xml:space="preserve"> </w:t>
      </w:r>
      <w:r>
        <w:t>faktury:</w:t>
      </w:r>
    </w:p>
    <w:p w14:paraId="19E3A50F" w14:textId="7DD1ED09" w:rsidR="00460F7B" w:rsidRDefault="00460F7B" w:rsidP="006D10E8">
      <w:pPr>
        <w:pStyle w:val="Akapitzlist"/>
        <w:numPr>
          <w:ilvl w:val="1"/>
          <w:numId w:val="27"/>
        </w:numPr>
        <w:jc w:val="both"/>
      </w:pPr>
      <w:r>
        <w:t>zestawienie należności dla wszystkich podwykonawców wraz z kopiami wystawionych przez</w:t>
      </w:r>
      <w:r w:rsidR="00D35432">
        <w:t xml:space="preserve"> </w:t>
      </w:r>
      <w:r>
        <w:t>nich faktur,</w:t>
      </w:r>
    </w:p>
    <w:p w14:paraId="494ACA15" w14:textId="245CBE99" w:rsidR="00460F7B" w:rsidRDefault="00460F7B" w:rsidP="006D10E8">
      <w:pPr>
        <w:pStyle w:val="Akapitzlist"/>
        <w:numPr>
          <w:ilvl w:val="1"/>
          <w:numId w:val="27"/>
        </w:numPr>
        <w:jc w:val="both"/>
      </w:pPr>
      <w:r>
        <w:t>dowodów zapłaty wymagalnych zobowiązań wobec podwykonawców lub dalszych</w:t>
      </w:r>
      <w:r w:rsidR="00D35432">
        <w:t xml:space="preserve"> </w:t>
      </w:r>
      <w:r>
        <w:t>podwykonawców wynikających z faktur podwykonawców. Dowodem zapłaty jest kopia</w:t>
      </w:r>
      <w:r w:rsidR="00D35432">
        <w:t xml:space="preserve"> </w:t>
      </w:r>
      <w:r>
        <w:t>polecenia przelewu.</w:t>
      </w:r>
    </w:p>
    <w:p w14:paraId="3F07DBA0" w14:textId="4BCF0AAA" w:rsidR="00460F7B" w:rsidRDefault="00460F7B" w:rsidP="006D10E8">
      <w:pPr>
        <w:pStyle w:val="Akapitzlist"/>
        <w:numPr>
          <w:ilvl w:val="1"/>
          <w:numId w:val="27"/>
        </w:numPr>
        <w:jc w:val="both"/>
      </w:pPr>
      <w:r>
        <w:t>oświadczenia podwykonawców lub dalszych podwykonawców, złożone nie wcześniej niż w</w:t>
      </w:r>
      <w:r w:rsidR="00D35432">
        <w:t xml:space="preserve"> </w:t>
      </w:r>
      <w:r>
        <w:t>dniu wystawienia faktury przez Wykonawcę, że Wykonawca nie zalega z żadnymi</w:t>
      </w:r>
      <w:r w:rsidR="00D35432">
        <w:t xml:space="preserve"> </w:t>
      </w:r>
      <w:r>
        <w:t>wymagalnymi zobowiązaniami w stosunku do podwykonawców, lub dalszych podwykonawców</w:t>
      </w:r>
      <w:r w:rsidR="00D35432">
        <w:t xml:space="preserve"> </w:t>
      </w:r>
      <w:r>
        <w:t>wynikającymi z umowy podwykonawstwa.</w:t>
      </w:r>
    </w:p>
    <w:p w14:paraId="12763179" w14:textId="2B28A8E4" w:rsidR="00460F7B" w:rsidRDefault="00460F7B" w:rsidP="006D10E8">
      <w:pPr>
        <w:pStyle w:val="Akapitzlist"/>
        <w:numPr>
          <w:ilvl w:val="2"/>
          <w:numId w:val="9"/>
        </w:numPr>
        <w:jc w:val="both"/>
      </w:pPr>
      <w:r>
        <w:t>Zamawiający jest uprawniony do wstrzymania zapłaty wynagrodzenia na rzecz Wykonawcy do</w:t>
      </w:r>
      <w:r w:rsidR="00D35432">
        <w:t xml:space="preserve"> </w:t>
      </w:r>
      <w:r>
        <w:t>czasu uregulowania jego zobowiązań wobec podwykonawców lub dalszych podwykonawców.</w:t>
      </w:r>
      <w:r w:rsidR="00D35432">
        <w:t xml:space="preserve"> </w:t>
      </w:r>
      <w:r w:rsidR="00BB2BE1">
        <w:br/>
      </w:r>
      <w:r>
        <w:t>Jeśli opóźnienie w zapłacie wymagalnego należnego podwykonawcom lub dalszym</w:t>
      </w:r>
      <w:r w:rsidR="00D35432">
        <w:t xml:space="preserve"> </w:t>
      </w:r>
      <w:r>
        <w:t>wynagrodzenia przekroczy 30 dni, Zamawiający ma prawo dokonać zapłaty kwoty należnej</w:t>
      </w:r>
      <w:r w:rsidR="00BB2BE1">
        <w:t xml:space="preserve"> </w:t>
      </w:r>
      <w:r>
        <w:t>Podwykonawcom bezpośrednio na jego rzecz pomniejszając Wykonawcy wynagrodzenie o</w:t>
      </w:r>
      <w:r w:rsidR="00BB2BE1">
        <w:t xml:space="preserve"> </w:t>
      </w:r>
      <w:r>
        <w:t>zapłacone Podwykonawcy kwoty.</w:t>
      </w:r>
    </w:p>
    <w:p w14:paraId="4EA0E8E5" w14:textId="133336F4" w:rsidR="00460F7B" w:rsidRDefault="00460F7B" w:rsidP="006D10E8">
      <w:pPr>
        <w:pStyle w:val="Akapitzlist"/>
        <w:numPr>
          <w:ilvl w:val="2"/>
          <w:numId w:val="9"/>
        </w:numPr>
        <w:jc w:val="both"/>
      </w:pPr>
      <w:r>
        <w:t>W razie odmowy zapłaty wynagrodzenia na rzecz podwykonawcy lub dalszemu</w:t>
      </w:r>
      <w:r w:rsidR="00BB2BE1">
        <w:t xml:space="preserve"> </w:t>
      </w:r>
      <w:r>
        <w:t>podwykonawcy, Wykonawca przedstawi Zamawiającemu przyczyny odmowy zapłaty (uwagi)</w:t>
      </w:r>
      <w:r w:rsidR="00BB2BE1">
        <w:t xml:space="preserve"> </w:t>
      </w:r>
      <w:r>
        <w:t>oraz szczegółowo umotywuje Zamawiającemu, iż nie narusza to prawa ani warunków jego</w:t>
      </w:r>
      <w:r w:rsidR="00BB2BE1">
        <w:t xml:space="preserve"> </w:t>
      </w:r>
      <w:r>
        <w:t>umowy z podwykonawcą w terminie 7 dni, od dnia wystąpienia o uzasadnienie przez</w:t>
      </w:r>
      <w:r w:rsidR="00BB2BE1">
        <w:t xml:space="preserve"> </w:t>
      </w:r>
      <w:r>
        <w:t>Zamawiającego. Zamawiającemu przysługuje w takiej sytuacji prawo szczegółowego zbadania</w:t>
      </w:r>
      <w:r w:rsidR="00BB2BE1">
        <w:t xml:space="preserve"> </w:t>
      </w:r>
      <w:r>
        <w:t xml:space="preserve">wywiązywania się Wykonawcy z warunków umowy </w:t>
      </w:r>
      <w:r w:rsidR="00BB2BE1">
        <w:br/>
      </w:r>
      <w:r>
        <w:t>z podwykonawcą, a także domagania się</w:t>
      </w:r>
      <w:r w:rsidR="00BB2BE1">
        <w:t xml:space="preserve"> </w:t>
      </w:r>
      <w:r>
        <w:t>od podwykonawcy złożenia stosownych oświadczeń oraz udostępnienia dokumentów</w:t>
      </w:r>
      <w:r w:rsidR="00BB2BE1">
        <w:t xml:space="preserve"> </w:t>
      </w:r>
      <w:r>
        <w:t>umownych.</w:t>
      </w:r>
    </w:p>
    <w:p w14:paraId="03755874" w14:textId="50ADA6C7" w:rsidR="00460F7B" w:rsidRDefault="00460F7B" w:rsidP="006D10E8">
      <w:pPr>
        <w:pStyle w:val="Akapitzlist"/>
        <w:numPr>
          <w:ilvl w:val="2"/>
          <w:numId w:val="9"/>
        </w:numPr>
      </w:pPr>
      <w:r>
        <w:t>Zamawiający nie ponosi odpowiedzialności za zapłatę wynagrodzenia za roboty budowlane</w:t>
      </w:r>
      <w:r w:rsidR="00BB2BE1">
        <w:t xml:space="preserve"> </w:t>
      </w:r>
      <w:r>
        <w:t>wykonane przez Podwykonawcę w przypadku :</w:t>
      </w:r>
    </w:p>
    <w:p w14:paraId="47CF1D80" w14:textId="262B3650" w:rsidR="00460F7B" w:rsidRDefault="00460F7B" w:rsidP="0054274E">
      <w:pPr>
        <w:pStyle w:val="Akapitzlist"/>
        <w:numPr>
          <w:ilvl w:val="1"/>
          <w:numId w:val="30"/>
        </w:numPr>
      </w:pPr>
      <w:r>
        <w:t>zawarcia umowy z Podwykonawcą lub zmiany Podwykonawcy, bez zgody Zamawiającego,</w:t>
      </w:r>
    </w:p>
    <w:p w14:paraId="6FAB9CA7" w14:textId="01C057A2" w:rsidR="00460F7B" w:rsidRDefault="00460F7B" w:rsidP="0054274E">
      <w:pPr>
        <w:pStyle w:val="Akapitzlist"/>
        <w:numPr>
          <w:ilvl w:val="1"/>
          <w:numId w:val="30"/>
        </w:numPr>
        <w:jc w:val="both"/>
      </w:pPr>
      <w:r>
        <w:t>zmiany warunków umowy z Podwykonawcą bez zgody Zamawiającego,</w:t>
      </w:r>
    </w:p>
    <w:p w14:paraId="5C485ABF" w14:textId="7AB05245" w:rsidR="00460F7B" w:rsidRDefault="00460F7B" w:rsidP="0054274E">
      <w:pPr>
        <w:pStyle w:val="Akapitzlist"/>
        <w:numPr>
          <w:ilvl w:val="1"/>
          <w:numId w:val="30"/>
        </w:numPr>
        <w:jc w:val="both"/>
      </w:pPr>
      <w:r>
        <w:t>nieuwzględnienia sprzeciwu lub zastrzeżeń do umowy z Podwykonawcą zgłoszonych przez</w:t>
      </w:r>
      <w:r w:rsidR="00BB2BE1">
        <w:t xml:space="preserve"> </w:t>
      </w:r>
      <w:r>
        <w:t>Zamawiającego lub innego naruszenia art. 647</w:t>
      </w:r>
      <w:r w:rsidRPr="008F0967">
        <w:rPr>
          <w:vertAlign w:val="superscript"/>
        </w:rPr>
        <w:t>1</w:t>
      </w:r>
      <w:r>
        <w:t xml:space="preserve"> Kodeksu cywilnego.</w:t>
      </w:r>
    </w:p>
    <w:p w14:paraId="23E23CDE" w14:textId="69F4E42E" w:rsidR="00460F7B" w:rsidRDefault="00460F7B" w:rsidP="006D10E8">
      <w:pPr>
        <w:pStyle w:val="Akapitzlist"/>
        <w:numPr>
          <w:ilvl w:val="2"/>
          <w:numId w:val="9"/>
        </w:numPr>
        <w:jc w:val="both"/>
      </w:pPr>
      <w:r>
        <w:lastRenderedPageBreak/>
        <w:t>Wykonawca zobowiązuje się koordynować prace realizowane przez podwykonawców, z</w:t>
      </w:r>
      <w:r w:rsidR="00BB2BE1">
        <w:t xml:space="preserve"> </w:t>
      </w:r>
      <w:r>
        <w:t>zastrzeżeniem, że Stroną dla Zamawiającego będzie w każdym przypadku Wykonawca.</w:t>
      </w:r>
      <w:r w:rsidR="00BB2BE1">
        <w:t xml:space="preserve"> </w:t>
      </w:r>
      <w:r>
        <w:t xml:space="preserve">Konieczność </w:t>
      </w:r>
      <w:r w:rsidR="00EB61EB">
        <w:t>więcej niż 2</w:t>
      </w:r>
      <w:r>
        <w:t>-krotnego dokonywania bezpośredniej zapłaty podwykonawcy lub dalszemu</w:t>
      </w:r>
      <w:r w:rsidR="00BB2BE1">
        <w:t xml:space="preserve"> </w:t>
      </w:r>
      <w:r>
        <w:t>podwykonawcy, o których mowa w ust. 1</w:t>
      </w:r>
      <w:r w:rsidR="00EB61EB">
        <w:t>5</w:t>
      </w:r>
      <w:r>
        <w:t>, lub konieczność dokonania bezpośrednich zapłat na</w:t>
      </w:r>
      <w:r w:rsidR="00BB2BE1">
        <w:t xml:space="preserve"> </w:t>
      </w:r>
      <w:r>
        <w:t>sumę większą niż 5% wartości umowy w sprawie zamówienia publicznego stanowi podstawę do</w:t>
      </w:r>
      <w:r w:rsidR="00BB2BE1">
        <w:t xml:space="preserve"> </w:t>
      </w:r>
      <w:r>
        <w:t>odstąpienia od umowy w sprawie zamówienia publicznego przez Zamawiającego</w:t>
      </w:r>
    </w:p>
    <w:p w14:paraId="3945E23F" w14:textId="77777777" w:rsidR="00460F7B" w:rsidRDefault="00460F7B" w:rsidP="00BB2BE1">
      <w:pPr>
        <w:jc w:val="center"/>
      </w:pPr>
      <w:r>
        <w:t>§ 17</w:t>
      </w:r>
    </w:p>
    <w:p w14:paraId="49055D4F" w14:textId="77777777" w:rsidR="00460F7B" w:rsidRDefault="00460F7B" w:rsidP="00142F80">
      <w:pPr>
        <w:jc w:val="center"/>
      </w:pPr>
      <w:r>
        <w:t>Gwarancja i uprawnienia z tytułu rękojmi</w:t>
      </w:r>
    </w:p>
    <w:p w14:paraId="70C47F4E" w14:textId="5DD04E2B" w:rsidR="00460F7B" w:rsidRDefault="00460F7B" w:rsidP="00BB2BE1">
      <w:pPr>
        <w:jc w:val="both"/>
      </w:pPr>
      <w:r>
        <w:t>1. Wykonawca udziela Zamawiającemu gwarancji na wykonany przedmiot niniejszej umowy na</w:t>
      </w:r>
      <w:r w:rsidR="00BB2BE1">
        <w:t xml:space="preserve"> </w:t>
      </w:r>
      <w:r>
        <w:t>okres ………. miesięcy (słownie: …………………. miesięcy). Gwarancja ta stanowi załącznik nr</w:t>
      </w:r>
      <w:r w:rsidR="00BB2BE1">
        <w:t xml:space="preserve"> </w:t>
      </w:r>
      <w:r>
        <w:t>1 do niniejszej umowy.</w:t>
      </w:r>
    </w:p>
    <w:p w14:paraId="1D941561" w14:textId="47003FCB" w:rsidR="00460F7B" w:rsidRDefault="00460F7B" w:rsidP="00BB2BE1">
      <w:pPr>
        <w:jc w:val="both"/>
      </w:pPr>
      <w:r>
        <w:t>2. W okresie gwarancji na przedmiot umowy, Wykonawca zobowiązuje się do bezpłatnego</w:t>
      </w:r>
      <w:r w:rsidR="00BB2BE1">
        <w:t xml:space="preserve"> </w:t>
      </w:r>
      <w:r>
        <w:t>usunięcia wad w terminie wyznaczonym przez Zamawiającego, przy czym wyznaczony termin nie</w:t>
      </w:r>
      <w:r w:rsidR="00BB2BE1">
        <w:t xml:space="preserve"> </w:t>
      </w:r>
      <w:r>
        <w:t>może być krótszy niż 7 dni. Okres usuwania wady przez Wykonawcę liczony jest od daty</w:t>
      </w:r>
      <w:r w:rsidR="00BB2BE1">
        <w:t xml:space="preserve"> </w:t>
      </w:r>
      <w:r>
        <w:t>otrzymania od Zamawiającego pisemnego wezwania listem poleconym lub za pośrednictwem</w:t>
      </w:r>
      <w:r w:rsidR="00BB2BE1">
        <w:t xml:space="preserve"> </w:t>
      </w:r>
      <w:r>
        <w:t>faksu, poczty elektronicznej).</w:t>
      </w:r>
    </w:p>
    <w:p w14:paraId="1260B72F" w14:textId="712709D2" w:rsidR="00460F7B" w:rsidRDefault="00460F7B" w:rsidP="00BB2BE1">
      <w:pPr>
        <w:jc w:val="both"/>
      </w:pPr>
      <w:r>
        <w:t>3. Jeżeli Wykonawca nie usunie wad w wyznaczonym przez Zamawiającego terminie, to</w:t>
      </w:r>
      <w:r w:rsidR="00BB2BE1">
        <w:t xml:space="preserve"> </w:t>
      </w:r>
      <w:r>
        <w:t>Zamawiający może zlecić usunięcie wad stronie trzeciej na koszt Wykonawcy. W tym przypadku</w:t>
      </w:r>
      <w:r w:rsidR="00BB2BE1">
        <w:t xml:space="preserve"> </w:t>
      </w:r>
      <w:r>
        <w:t>koszty usuwania wad będą pokrywane w pierwszej kolejności z zatrzymanej kwoty będącej</w:t>
      </w:r>
      <w:r w:rsidR="00BB2BE1">
        <w:t xml:space="preserve"> </w:t>
      </w:r>
      <w:r>
        <w:t>zabezpieczeniem należytego wykonania umowy.</w:t>
      </w:r>
    </w:p>
    <w:p w14:paraId="0583EA8D" w14:textId="7A02F28C" w:rsidR="00460F7B" w:rsidRDefault="00460F7B" w:rsidP="00BB2BE1">
      <w:pPr>
        <w:jc w:val="both"/>
      </w:pPr>
      <w:r>
        <w:t>4. W przypadku nieusunięcia wad w wyznaczonym terminie lub wadliwego wykonania usuwania</w:t>
      </w:r>
      <w:r w:rsidR="00BB2BE1">
        <w:t xml:space="preserve"> </w:t>
      </w:r>
      <w:r>
        <w:t>wad, Zamawiający może obciążyć Wykonawcę karami umownymi, zgodnie z postanowieniami §</w:t>
      </w:r>
      <w:r w:rsidR="00BB2BE1">
        <w:t xml:space="preserve"> </w:t>
      </w:r>
      <w:r>
        <w:t xml:space="preserve">13 ust. </w:t>
      </w:r>
      <w:r w:rsidR="00EB61EB">
        <w:t>1</w:t>
      </w:r>
      <w:r>
        <w:t xml:space="preserve"> pkt </w:t>
      </w:r>
      <w:r w:rsidR="0064527D">
        <w:t>2</w:t>
      </w:r>
      <w:r>
        <w:t xml:space="preserve">)- </w:t>
      </w:r>
      <w:r w:rsidR="0064527D">
        <w:t>3</w:t>
      </w:r>
      <w:r>
        <w:t>) niniejszej umowy.</w:t>
      </w:r>
    </w:p>
    <w:p w14:paraId="49A6098E" w14:textId="7C9D65B0" w:rsidR="00460F7B" w:rsidRDefault="00460F7B" w:rsidP="00BB2BE1">
      <w:pPr>
        <w:jc w:val="both"/>
      </w:pPr>
      <w:r>
        <w:t>5. Zamawiający ma prawo dochodzić uprawnień z tytułu rękojmi za wady, niezależnie od</w:t>
      </w:r>
      <w:r w:rsidR="00BB2BE1">
        <w:t xml:space="preserve"> </w:t>
      </w:r>
      <w:r>
        <w:t>uprawnień wynikających z gwarancji.</w:t>
      </w:r>
    </w:p>
    <w:p w14:paraId="43120548" w14:textId="7B3568E8" w:rsidR="00460F7B" w:rsidRDefault="00460F7B" w:rsidP="00BB2BE1">
      <w:pPr>
        <w:jc w:val="both"/>
      </w:pPr>
      <w:r>
        <w:t>6. Okres gwarancji i rękojmi na wykonany przedmiot umowy biegnie od daty podpisania protokołu</w:t>
      </w:r>
      <w:r w:rsidR="00BB2BE1">
        <w:t xml:space="preserve"> </w:t>
      </w:r>
      <w:r>
        <w:t>odbioru końcowego zadania inwestycyjnego i podlega automatycznie wydłużeniu o czas od</w:t>
      </w:r>
      <w:r w:rsidR="00BB2BE1">
        <w:t xml:space="preserve"> </w:t>
      </w:r>
      <w:r>
        <w:t>zgłoszenia wady do jej usunięcia.</w:t>
      </w:r>
    </w:p>
    <w:p w14:paraId="25201FD7" w14:textId="51E429D9" w:rsidR="00460F7B" w:rsidRDefault="00460F7B" w:rsidP="00BB2BE1">
      <w:pPr>
        <w:jc w:val="both"/>
      </w:pPr>
      <w:r>
        <w:t>7. Okres rękojmi za wady przedmiotu umowy wynosi …… miesięcy liczonych od daty spisania</w:t>
      </w:r>
      <w:r w:rsidR="00BB2BE1">
        <w:t xml:space="preserve"> </w:t>
      </w:r>
      <w:r>
        <w:t>protokołu odbioru końcowego zadania inwestycyjnego.</w:t>
      </w:r>
    </w:p>
    <w:p w14:paraId="24A56DF7" w14:textId="0F82A6AE" w:rsidR="00460F7B" w:rsidRDefault="00460F7B" w:rsidP="00BB2BE1">
      <w:pPr>
        <w:jc w:val="both"/>
      </w:pPr>
      <w:r>
        <w:t>8. Wykonawca odpowiada za wady w wykonaniu przedmiotu umowy również po okresie rękojmi,</w:t>
      </w:r>
      <w:r w:rsidR="00BB2BE1">
        <w:t xml:space="preserve"> </w:t>
      </w:r>
      <w:r>
        <w:t>jeżeli Zamawiający zawiadomi Wykonawcę o wadzie przed upływem okresu rękojmi.</w:t>
      </w:r>
    </w:p>
    <w:p w14:paraId="79786329" w14:textId="77777777" w:rsidR="00460F7B" w:rsidRDefault="00460F7B" w:rsidP="00BB2BE1">
      <w:pPr>
        <w:jc w:val="center"/>
      </w:pPr>
      <w:r>
        <w:t>§ 18</w:t>
      </w:r>
    </w:p>
    <w:p w14:paraId="1A811235" w14:textId="77777777" w:rsidR="00460F7B" w:rsidRDefault="00460F7B" w:rsidP="00581BB8">
      <w:pPr>
        <w:jc w:val="center"/>
      </w:pPr>
      <w:r>
        <w:t>Przedstawiciele stron umowy odpowiedzialni za jej realizację</w:t>
      </w:r>
    </w:p>
    <w:p w14:paraId="069954AF"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Osobą upoważnioną do kontaktów: </w:t>
      </w:r>
    </w:p>
    <w:p w14:paraId="43525FD1"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lastRenderedPageBreak/>
        <w:t xml:space="preserve">1) </w:t>
      </w:r>
    </w:p>
    <w:p w14:paraId="4A32AF24"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z Wykonawcą ze strony Zamawiającego jest: .......................; nr tel.: ......................; </w:t>
      </w:r>
    </w:p>
    <w:p w14:paraId="1575C63B"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e-mail: ........................; </w:t>
      </w:r>
    </w:p>
    <w:p w14:paraId="62428A37"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2) </w:t>
      </w:r>
    </w:p>
    <w:p w14:paraId="2DBD5672"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z Zamawiającym ze strony Wykonawcy jest: ........................; nr tel.: ......................; </w:t>
      </w:r>
    </w:p>
    <w:p w14:paraId="53AA0D8F" w14:textId="77777777" w:rsidR="00C20E83" w:rsidRPr="00C20E83" w:rsidRDefault="00C20E83" w:rsidP="00C20E83">
      <w:pPr>
        <w:spacing w:after="0" w:line="240" w:lineRule="auto"/>
        <w:rPr>
          <w:rFonts w:eastAsia="Times New Roman" w:cstheme="minorHAnsi"/>
          <w:lang w:eastAsia="pl-PL"/>
        </w:rPr>
      </w:pPr>
      <w:r w:rsidRPr="00C20E83">
        <w:rPr>
          <w:rFonts w:eastAsia="Times New Roman" w:cstheme="minorHAnsi"/>
          <w:lang w:eastAsia="pl-PL"/>
        </w:rPr>
        <w:t xml:space="preserve">e-mail: ........................; </w:t>
      </w:r>
    </w:p>
    <w:p w14:paraId="53548AC1" w14:textId="6F796984" w:rsidR="00C20E83" w:rsidRPr="00C20E83" w:rsidRDefault="00C20E83" w:rsidP="0064527D">
      <w:pPr>
        <w:spacing w:after="0" w:line="240" w:lineRule="auto"/>
        <w:rPr>
          <w:rFonts w:eastAsia="Times New Roman" w:cstheme="minorHAnsi"/>
          <w:lang w:eastAsia="pl-PL"/>
        </w:rPr>
      </w:pPr>
      <w:r w:rsidRPr="00C20E83">
        <w:rPr>
          <w:rFonts w:eastAsia="Times New Roman" w:cstheme="minorHAnsi"/>
          <w:lang w:eastAsia="pl-PL"/>
        </w:rPr>
        <w:t xml:space="preserve">2. Osoby wymienione w ust. 1 nie są upoważnione do podejmowania decyzji </w:t>
      </w:r>
      <w:r>
        <w:rPr>
          <w:rFonts w:eastAsia="Times New Roman" w:cstheme="minorHAnsi"/>
          <w:lang w:eastAsia="pl-PL"/>
        </w:rPr>
        <w:t xml:space="preserve"> </w:t>
      </w:r>
      <w:r w:rsidRPr="00C20E83">
        <w:rPr>
          <w:rFonts w:eastAsia="Times New Roman" w:cstheme="minorHAnsi"/>
          <w:lang w:eastAsia="pl-PL"/>
        </w:rPr>
        <w:t xml:space="preserve">powodujących zmianę postanowień umowy, w szczególności zmiany uzgodnionego </w:t>
      </w:r>
      <w:r>
        <w:rPr>
          <w:rFonts w:eastAsia="Times New Roman" w:cstheme="minorHAnsi"/>
          <w:lang w:eastAsia="pl-PL"/>
        </w:rPr>
        <w:t xml:space="preserve"> </w:t>
      </w:r>
      <w:r w:rsidRPr="00C20E83">
        <w:rPr>
          <w:rFonts w:eastAsia="Times New Roman" w:cstheme="minorHAnsi"/>
          <w:lang w:eastAsia="pl-PL"/>
        </w:rPr>
        <w:t xml:space="preserve">wynagrodzenia lub zmiany zakresu czynności i prac objętych umową. </w:t>
      </w:r>
    </w:p>
    <w:p w14:paraId="40C2888B" w14:textId="551B9B6F" w:rsidR="00C20E83" w:rsidRPr="00C20E83" w:rsidRDefault="00C20E83" w:rsidP="0064527D">
      <w:pPr>
        <w:spacing w:after="0" w:line="240" w:lineRule="auto"/>
        <w:rPr>
          <w:rFonts w:eastAsia="Times New Roman" w:cstheme="minorHAnsi"/>
          <w:lang w:eastAsia="pl-PL"/>
        </w:rPr>
      </w:pPr>
      <w:r w:rsidRPr="00C20E83">
        <w:rPr>
          <w:rFonts w:eastAsia="Times New Roman" w:cstheme="minorHAnsi"/>
          <w:lang w:eastAsia="pl-PL"/>
        </w:rPr>
        <w:t>3. Zamawiający zobowiązuje się do powołania odpowiedniego inspektora nadzoru inwestorskiego</w:t>
      </w:r>
      <w:r w:rsidR="0064527D">
        <w:rPr>
          <w:rFonts w:eastAsia="Times New Roman" w:cstheme="minorHAnsi"/>
          <w:lang w:eastAsia="pl-PL"/>
        </w:rPr>
        <w:t>, którego wskaże Wykonawcy</w:t>
      </w:r>
      <w:r w:rsidRPr="00C20E83">
        <w:rPr>
          <w:rFonts w:eastAsia="Times New Roman" w:cstheme="minorHAnsi"/>
          <w:lang w:eastAsia="pl-PL"/>
        </w:rPr>
        <w:t xml:space="preserve">. </w:t>
      </w:r>
    </w:p>
    <w:p w14:paraId="7FF34534" w14:textId="77777777" w:rsidR="00460F7B" w:rsidRDefault="00460F7B" w:rsidP="00BB2BE1">
      <w:pPr>
        <w:jc w:val="center"/>
      </w:pPr>
      <w:r>
        <w:t>§ 19</w:t>
      </w:r>
    </w:p>
    <w:p w14:paraId="32B2C8C3" w14:textId="77777777" w:rsidR="00460F7B" w:rsidRDefault="00460F7B" w:rsidP="00581BB8">
      <w:pPr>
        <w:jc w:val="center"/>
      </w:pPr>
      <w:r>
        <w:t>Zmiana umowy</w:t>
      </w:r>
    </w:p>
    <w:p w14:paraId="32C3DDA6" w14:textId="01203B73" w:rsidR="00460F7B" w:rsidRDefault="00460F7B" w:rsidP="00BB2BE1">
      <w:pPr>
        <w:jc w:val="both"/>
      </w:pPr>
      <w:r>
        <w:t>1. Wszelkie zmiany postanowień niniejszej umowy i jej załączników wymagają pod rygorem</w:t>
      </w:r>
      <w:r w:rsidR="00BB2BE1">
        <w:t xml:space="preserve"> </w:t>
      </w:r>
      <w:r>
        <w:t>nieważności, formy pisemnej.</w:t>
      </w:r>
    </w:p>
    <w:p w14:paraId="2812A1A6" w14:textId="570417BA" w:rsidR="00460F7B" w:rsidRDefault="00460F7B" w:rsidP="00BB2BE1">
      <w:pPr>
        <w:jc w:val="both"/>
      </w:pPr>
      <w:r>
        <w:t>2. Zgodnie z art. 455 ust. 1 pkt 1 ustawy Pzp Zamawiający przewiduje możliwość dokonania</w:t>
      </w:r>
      <w:r w:rsidR="00BB2BE1">
        <w:t xml:space="preserve"> </w:t>
      </w:r>
      <w:r>
        <w:t>zmian postanowień zawartej umowy w stosunku do treści ofert, na podstawie której dokonano</w:t>
      </w:r>
      <w:r w:rsidR="00BB2BE1">
        <w:t xml:space="preserve"> </w:t>
      </w:r>
      <w:r>
        <w:t>wyboru Wykonawcy w zakresie:</w:t>
      </w:r>
    </w:p>
    <w:p w14:paraId="6DD01D5E" w14:textId="77777777" w:rsidR="00460F7B" w:rsidRDefault="00460F7B" w:rsidP="00BB2BE1">
      <w:pPr>
        <w:jc w:val="both"/>
      </w:pPr>
      <w:r>
        <w:t>1) zmiany wysokości wynagrodzenia w przypadku:</w:t>
      </w:r>
    </w:p>
    <w:p w14:paraId="674C314F" w14:textId="3DC0B50B" w:rsidR="00460F7B" w:rsidRDefault="00460F7B" w:rsidP="00BB2BE1">
      <w:pPr>
        <w:jc w:val="both"/>
      </w:pPr>
      <w:r>
        <w:t>a) zmiany stawki podatku od towarów i usług oraz podatku akcyzowego, w taki sposób, że</w:t>
      </w:r>
      <w:r w:rsidR="00BB2BE1">
        <w:t xml:space="preserve"> </w:t>
      </w:r>
      <w:r>
        <w:t>wartość netto wynagrodzenia wykonawcy nie zmieni się, a wartość brutto wynagrodzenia zostanie wyliczona na podstawie nowych przepisów,</w:t>
      </w:r>
    </w:p>
    <w:p w14:paraId="437F688B" w14:textId="3CA0D868" w:rsidR="00460F7B" w:rsidRDefault="00460F7B" w:rsidP="00BB2BE1">
      <w:pPr>
        <w:jc w:val="both"/>
      </w:pPr>
      <w:r>
        <w:t>b) zmiany wysokości minimalnego wynagrodzenia za pracę albo wysokości minimalnej</w:t>
      </w:r>
      <w:r w:rsidR="00BB2BE1">
        <w:t xml:space="preserve"> </w:t>
      </w:r>
      <w:r>
        <w:t>stawki</w:t>
      </w:r>
      <w:r w:rsidR="00BB2BE1">
        <w:t xml:space="preserve"> </w:t>
      </w:r>
      <w:r>
        <w:t>godzinowej, w taki sposób, że wynagrodzenie wykonawcy ulegnie zmianie o pisemnie wyliczoną, należycie uzasadnioną i udokumentowaną wartość wzrostu całkowi-</w:t>
      </w:r>
      <w:r w:rsidR="00BB2BE1">
        <w:t xml:space="preserve"> </w:t>
      </w:r>
      <w:r>
        <w:t>tego kosztu wykonawcy wynikającego ze zwiększenia wynagrodzeń pracowników bezpośrednio wykonujących niniejsze zamówienie do wysokości obowiązującego minimalnego wynagrodzenia, z uwzględnieniem wszystkich obciążeń publicznoprawnych</w:t>
      </w:r>
      <w:r w:rsidR="00BB2BE1">
        <w:t xml:space="preserve"> </w:t>
      </w:r>
      <w:r>
        <w:t>od kwoty wzrostu minimalnego wynagrodzenia,</w:t>
      </w:r>
    </w:p>
    <w:p w14:paraId="3D26A5CF" w14:textId="09BE3A86" w:rsidR="00460F7B" w:rsidRDefault="00460F7B" w:rsidP="00BB2BE1">
      <w:pPr>
        <w:jc w:val="both"/>
      </w:pPr>
      <w:r>
        <w:t>c) zmiany zasad podlegania ubezpieczeniom społecznym lub ubezpieczeniu zdrowotnemu</w:t>
      </w:r>
      <w:r w:rsidR="00BB2BE1">
        <w:t xml:space="preserve"> </w:t>
      </w:r>
      <w:r>
        <w:t>lub wysokości stawki składki na ubezpieczenie społeczne lub zdrowotne, w taki sposób,</w:t>
      </w:r>
      <w:r w:rsidR="00BB2BE1">
        <w:t xml:space="preserve"> </w:t>
      </w:r>
      <w:r>
        <w:t>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w:t>
      </w:r>
      <w:r w:rsidR="00BB2BE1">
        <w:t xml:space="preserve"> </w:t>
      </w:r>
      <w:r>
        <w:t>niniejsze zamówienie,</w:t>
      </w:r>
    </w:p>
    <w:p w14:paraId="3F7B4046" w14:textId="00315BB8" w:rsidR="00460F7B" w:rsidRDefault="00460F7B" w:rsidP="00BB2BE1">
      <w:pPr>
        <w:jc w:val="both"/>
      </w:pPr>
      <w:r>
        <w:t>d) zmiany zasad gromadzenia i wysokości wpłat do pracowniczych planów kapitałowych,</w:t>
      </w:r>
      <w:r w:rsidR="00BB2BE1">
        <w:t xml:space="preserve"> </w:t>
      </w:r>
      <w:r>
        <w:t xml:space="preserve">o których mowa w ustawie z 4 października 2018 r. o pracowniczych planach kapitałowych, w taki sposób, </w:t>
      </w:r>
      <w:r w:rsidR="00BB2BE1">
        <w:br/>
      </w:r>
      <w:r>
        <w:t xml:space="preserve">że wynagrodzenie wykonawcy ulegnie zmianie o pisemnie wyliczoną, należycie uzasadnioną </w:t>
      </w:r>
      <w:r w:rsidR="00BB2BE1">
        <w:br/>
      </w:r>
      <w:r>
        <w:t>i udokumentowaną wartość wzrostu kosztu wykonawcy,</w:t>
      </w:r>
      <w:r w:rsidR="00BB2BE1">
        <w:t xml:space="preserve"> </w:t>
      </w:r>
      <w:r>
        <w:t xml:space="preserve">jaką będzie on zobligowany ponieść </w:t>
      </w:r>
      <w:r w:rsidR="00BB2BE1">
        <w:br/>
      </w:r>
      <w:r>
        <w:lastRenderedPageBreak/>
        <w:t>w przypadku zmiany przepisów dotyczących zasad</w:t>
      </w:r>
      <w:r w:rsidR="00BB2BE1">
        <w:t xml:space="preserve"> </w:t>
      </w:r>
      <w:r>
        <w:t>gromadzenia lub wpłat podstawowych finansowanych przez podmiot zatrudniający do</w:t>
      </w:r>
      <w:r w:rsidR="00BB2BE1">
        <w:t xml:space="preserve"> </w:t>
      </w:r>
      <w:r>
        <w:t>pracowniczych planów kapitałowych w odniesieniu do osób bezpośrednio wykonujących niniejsze</w:t>
      </w:r>
    </w:p>
    <w:p w14:paraId="7FE2BF56" w14:textId="2CE66897" w:rsidR="00460F7B" w:rsidRDefault="00460F7B" w:rsidP="00382470">
      <w:pPr>
        <w:jc w:val="both"/>
      </w:pPr>
      <w:r>
        <w:t>2) zmiany terminu i sposobu realizacji zamówienia w zakresie stanowiącym bezpośredni skutek</w:t>
      </w:r>
      <w:r w:rsidR="00382470">
        <w:t xml:space="preserve"> </w:t>
      </w:r>
      <w:r>
        <w:t>następujących sytuacji:</w:t>
      </w:r>
    </w:p>
    <w:p w14:paraId="1E30BEEB" w14:textId="2F29D496" w:rsidR="00460F7B" w:rsidRDefault="00460F7B" w:rsidP="00382470">
      <w:pPr>
        <w:jc w:val="both"/>
      </w:pPr>
      <w:r>
        <w:t>a) wystąpienia nieprzewidzianych robót koniecznych, a ich wykonanie ma wpływ na termin lub</w:t>
      </w:r>
      <w:r w:rsidR="00382470">
        <w:t xml:space="preserve"> </w:t>
      </w:r>
      <w:r>
        <w:t>sposób wykonania zamówienia podstawowego,</w:t>
      </w:r>
    </w:p>
    <w:p w14:paraId="0ED8F899" w14:textId="4A07AEF5" w:rsidR="00460F7B" w:rsidRDefault="00460F7B" w:rsidP="00382470">
      <w:pPr>
        <w:jc w:val="both"/>
      </w:pPr>
      <w:r>
        <w:t>b) wystąpienia warunków atmosferycznych uniemożliwiających prowadzenie robót z zachowaniem</w:t>
      </w:r>
      <w:r w:rsidR="00382470">
        <w:t xml:space="preserve"> </w:t>
      </w:r>
      <w:r>
        <w:t>wymogów technologicznych,</w:t>
      </w:r>
    </w:p>
    <w:p w14:paraId="4D42E6DA" w14:textId="74E3DFF3" w:rsidR="00460F7B" w:rsidRDefault="00460F7B" w:rsidP="00382470">
      <w:pPr>
        <w:jc w:val="both"/>
      </w:pPr>
      <w:r>
        <w:t>c) wystąpienia konieczności usunięcia niewybuchów i niewypałów, wprowadzenia badań</w:t>
      </w:r>
      <w:r w:rsidR="00382470">
        <w:t xml:space="preserve"> </w:t>
      </w:r>
      <w:r>
        <w:t>archeologicznych i będzie to miało wpływ na harmonogram lub sposób realizacji robót</w:t>
      </w:r>
      <w:r w:rsidR="00BB2BE1">
        <w:t xml:space="preserve"> </w:t>
      </w:r>
      <w:r>
        <w:t>podstawowych,</w:t>
      </w:r>
    </w:p>
    <w:p w14:paraId="63765444" w14:textId="32707B0E" w:rsidR="00460F7B" w:rsidRDefault="00460F7B" w:rsidP="00382470">
      <w:pPr>
        <w:jc w:val="both"/>
      </w:pPr>
      <w:r>
        <w:t xml:space="preserve">d) wystąpienia warunków geologicznych, geotechnicznych lub hydrologicznych odbiegających </w:t>
      </w:r>
      <w:r w:rsidR="00382470">
        <w:br/>
      </w:r>
      <w:r>
        <w:t>w sposób istotny od przyjętych w dokumentacji projektowej;</w:t>
      </w:r>
    </w:p>
    <w:p w14:paraId="51B4D3F9" w14:textId="651359FF" w:rsidR="00460F7B" w:rsidRDefault="00460F7B" w:rsidP="00BB2BE1">
      <w:pPr>
        <w:jc w:val="both"/>
      </w:pPr>
      <w:r>
        <w:t>e) wystąpienia warunków terenu budowy odbiegających w sposób istotny od przyjętych</w:t>
      </w:r>
      <w:r w:rsidR="00BB2BE1">
        <w:t xml:space="preserve"> </w:t>
      </w:r>
      <w:r w:rsidR="00382470">
        <w:br/>
      </w:r>
      <w:r>
        <w:t>w dokumentacji projektowej w szczególności wystąpienia konieczności usuwania, nieprzewidzianych w dokumentacji projektowej, kolizji z istniejąca infrastrukturą podziemną lub niezinwentaryzowanymi obiektami budowlanymi (bunkry, fundamenty,</w:t>
      </w:r>
      <w:r w:rsidR="00BB2BE1">
        <w:t xml:space="preserve"> </w:t>
      </w:r>
      <w:r>
        <w:t>ściany szczelne itp.) i będzie to miało wpływ na harmonogram lub sposób realizacji robót podstawowych,</w:t>
      </w:r>
    </w:p>
    <w:p w14:paraId="0E22697B" w14:textId="202DA5C0" w:rsidR="00460F7B" w:rsidRDefault="00460F7B" w:rsidP="00BB2BE1">
      <w:pPr>
        <w:jc w:val="both"/>
      </w:pPr>
      <w:r>
        <w:t>f) konieczności zrealizowania jakiejkolwiek części robót, objętej przedmiotem umowy,</w:t>
      </w:r>
      <w:r w:rsidR="00BB2BE1">
        <w:t xml:space="preserve"> </w:t>
      </w:r>
      <w:r>
        <w:t>przy zastosowaniu odmiennych rozwiązań technicznych lub technologicznych, niż</w:t>
      </w:r>
      <w:r w:rsidR="00BB2BE1">
        <w:t xml:space="preserve"> </w:t>
      </w:r>
      <w:r>
        <w:t xml:space="preserve">wskazane </w:t>
      </w:r>
      <w:r w:rsidR="00382470">
        <w:br/>
      </w:r>
      <w:r>
        <w:t>w dokumentacji projektowej, a wynikających ze stwierdzonych wad tej dokumentacji lub zmiany stanu prawnego w oparciu, o który je przygotowano, gdyby zastosowanie przewidzianych rozwiązań groziło niewykonaniem lub nienależytym wykonaniem przedmiotu Umowy.</w:t>
      </w:r>
    </w:p>
    <w:p w14:paraId="67C20D03" w14:textId="7B720949" w:rsidR="00460F7B" w:rsidRDefault="00460F7B" w:rsidP="00382470">
      <w:pPr>
        <w:jc w:val="both"/>
      </w:pPr>
      <w:r>
        <w:t>g) wystąpienia opóźnień w dokonaniu określonych czynności lub ich zaniechanie przez</w:t>
      </w:r>
      <w:r w:rsidR="00BB2BE1">
        <w:t xml:space="preserve"> </w:t>
      </w:r>
      <w:r>
        <w:t>właściwe organy administracji państwowej, które nie są następstwem okoliczności, za</w:t>
      </w:r>
      <w:r w:rsidR="00BB2BE1">
        <w:t xml:space="preserve"> </w:t>
      </w:r>
      <w:r>
        <w:t>które Wykonawca ponosi odpowiedzialność,</w:t>
      </w:r>
    </w:p>
    <w:p w14:paraId="2073E182" w14:textId="7F529DA6" w:rsidR="00460F7B" w:rsidRDefault="00460F7B" w:rsidP="00382470">
      <w:pPr>
        <w:jc w:val="both"/>
      </w:pPr>
      <w:r>
        <w:t>h) wystąpienia opóźnień w wydawaniu decyzji, zezwoleń, uzgodnień, itp., do wydania których właściwe organy są zobowiązane na mocy przepisów prawa, jeżeli opóźnienie</w:t>
      </w:r>
      <w:r w:rsidR="00BB2BE1">
        <w:t xml:space="preserve"> </w:t>
      </w:r>
      <w:r>
        <w:t>przekroczy okres, przewidziany w przepisach prawa, w którym ww. decyzje powinny</w:t>
      </w:r>
      <w:r w:rsidR="00BB2BE1">
        <w:t xml:space="preserve"> </w:t>
      </w:r>
      <w:r>
        <w:t>zostać wydane oraz nie są następstwem okoliczności, za które Wykonawca ponosi odpowiedzialność,</w:t>
      </w:r>
    </w:p>
    <w:p w14:paraId="3C401BF1" w14:textId="37213A7A" w:rsidR="00460F7B" w:rsidRDefault="00460F7B" w:rsidP="00382470">
      <w:pPr>
        <w:jc w:val="both"/>
      </w:pPr>
      <w:r>
        <w:t>i) wystąpienia braku możliwości wykonywania robót z powodu nie dopuszczania do ich</w:t>
      </w:r>
      <w:r w:rsidR="00382470">
        <w:t xml:space="preserve"> </w:t>
      </w:r>
      <w:r>
        <w:t>wykonywania</w:t>
      </w:r>
      <w:r w:rsidR="00382470">
        <w:t xml:space="preserve"> </w:t>
      </w:r>
      <w:r>
        <w:t>przez uprawniony organ lub nakazania ich wstrzymania przez uprawniony organ, z przyczyn niezależnych od Wykonawcy,</w:t>
      </w:r>
    </w:p>
    <w:p w14:paraId="061ECFA9" w14:textId="330EC161" w:rsidR="00460F7B" w:rsidRDefault="00460F7B" w:rsidP="00382470">
      <w:pPr>
        <w:jc w:val="both"/>
      </w:pPr>
      <w:r>
        <w:t>j) wystąpienia siły wyższej uniemożliwiającej wykonanie przedmiotu Umowy zgodnie z</w:t>
      </w:r>
      <w:r w:rsidR="00382470">
        <w:t xml:space="preserve"> </w:t>
      </w:r>
      <w:r>
        <w:t>jej postanowieniami.</w:t>
      </w:r>
    </w:p>
    <w:p w14:paraId="1CB7B3BB" w14:textId="7FE6C400" w:rsidR="00460F7B" w:rsidRDefault="00460F7B" w:rsidP="00382470">
      <w:pPr>
        <w:jc w:val="both"/>
      </w:pPr>
      <w:r>
        <w:lastRenderedPageBreak/>
        <w:t>k) zmiany stanu prawnego w zakresie dotyczącym realizacji umowy, który spowoduje konieczność zmiany w zakresie zamówienia lub sposobu wykonania przez Wykonawcę</w:t>
      </w:r>
    </w:p>
    <w:p w14:paraId="3C78710D" w14:textId="052E1065" w:rsidR="00460F7B" w:rsidRDefault="00460F7B" w:rsidP="00382470">
      <w:pPr>
        <w:jc w:val="both"/>
      </w:pPr>
      <w:r>
        <w:t xml:space="preserve">3) zmiany wynagrodzenia umownego w zakresie stanowiącym bezpośredni skutek następujących sytuacji wymienionych w ppkt </w:t>
      </w:r>
      <w:r w:rsidR="00EB61EB">
        <w:t>2</w:t>
      </w:r>
      <w:r>
        <w:t xml:space="preserve"> lit. c, d, e, f, k.</w:t>
      </w:r>
    </w:p>
    <w:p w14:paraId="54E83095" w14:textId="728AC40D" w:rsidR="00460F7B" w:rsidRDefault="00460F7B" w:rsidP="00382470">
      <w:pPr>
        <w:jc w:val="both"/>
      </w:pPr>
      <w:r>
        <w:t>4) zmiany uczestników procesu budowlanego na innych spełniających wymagania określone w</w:t>
      </w:r>
      <w:r w:rsidR="00382470">
        <w:t xml:space="preserve"> </w:t>
      </w:r>
      <w:r>
        <w:t>SWZ lub umowie.</w:t>
      </w:r>
    </w:p>
    <w:p w14:paraId="6A9C9B45" w14:textId="77777777" w:rsidR="00460F7B" w:rsidRDefault="00460F7B" w:rsidP="00382470">
      <w:pPr>
        <w:jc w:val="both"/>
      </w:pPr>
      <w:r>
        <w:t>3. Nie stanowi zmiany umowy w rozumieniu art. 454 ust. 2 ustawy Pzp:</w:t>
      </w:r>
    </w:p>
    <w:p w14:paraId="5D8DC887" w14:textId="6A968173" w:rsidR="00460F7B" w:rsidRDefault="00460F7B" w:rsidP="00382470">
      <w:pPr>
        <w:jc w:val="both"/>
      </w:pPr>
      <w:r>
        <w:t>1) zmiana danych związanych z obsługą administracyjno-organizacyjną umowy (np. zmian</w:t>
      </w:r>
      <w:r w:rsidR="00382470">
        <w:t xml:space="preserve"> </w:t>
      </w:r>
      <w:r>
        <w:t>nr rachunku bankowego),</w:t>
      </w:r>
    </w:p>
    <w:p w14:paraId="2352CA25" w14:textId="77777777" w:rsidR="00460F7B" w:rsidRDefault="00460F7B" w:rsidP="00382470">
      <w:pPr>
        <w:jc w:val="both"/>
      </w:pPr>
      <w:r>
        <w:t>2) zmiany danych teleadresowych, zmiany osób wskazanych do kontaktów między Stronami.</w:t>
      </w:r>
    </w:p>
    <w:p w14:paraId="25FB0CAC" w14:textId="0EF0C523" w:rsidR="00460F7B" w:rsidRDefault="00460F7B" w:rsidP="00382470">
      <w:pPr>
        <w:jc w:val="both"/>
      </w:pPr>
      <w:r>
        <w:t>4. Zgodnie z art. 439 ustawy Pzp jeśli umowa została zawarta na okres dłuższy niż 12 miesięcy, a</w:t>
      </w:r>
      <w:r w:rsidR="00382470">
        <w:t xml:space="preserve"> </w:t>
      </w:r>
      <w:r>
        <w:t>jej przedmiotem są roboty budowlane lub usługi, ustala się poniższe warunki i zasady waloryzacji wynagrodzenia umownego w przypadku zmiany ceny materiałów lub kosztów związanych z</w:t>
      </w:r>
      <w:r w:rsidR="00382470">
        <w:t xml:space="preserve"> </w:t>
      </w:r>
      <w:r>
        <w:t>realizacją zamówienia wynikających z sytuacji innych niż przewidzianych w ust. 2 pkt 1 i 3, a</w:t>
      </w:r>
      <w:r w:rsidR="00382470">
        <w:t xml:space="preserve"> </w:t>
      </w:r>
      <w:r>
        <w:t>zmiany te będą miały wpływ na koszty wykonania zamówienia przez Wykonawcę.</w:t>
      </w:r>
    </w:p>
    <w:p w14:paraId="70160E58" w14:textId="576B6A70" w:rsidR="00460F7B" w:rsidRDefault="00460F7B" w:rsidP="00382470">
      <w:pPr>
        <w:jc w:val="both"/>
      </w:pPr>
      <w:r>
        <w:t>5. Występując z wnioskiem o waloryzację odpowiednio Wykonawca albo Zamawiający musi</w:t>
      </w:r>
      <w:r w:rsidR="00382470">
        <w:t xml:space="preserve"> </w:t>
      </w:r>
      <w:r>
        <w:t>należycie wyliczyć, wykazać i udokumentować wpływ zmian, o których mowa w ust. 4, na</w:t>
      </w:r>
      <w:r w:rsidR="00382470">
        <w:t xml:space="preserve"> </w:t>
      </w:r>
      <w:r>
        <w:t>koszty wykonania zamówienia przez Wykonawcę w szczególności poprzez pisemne</w:t>
      </w:r>
      <w:r w:rsidR="00382470">
        <w:t xml:space="preserve"> </w:t>
      </w:r>
      <w:r>
        <w:t>uzasadnienie zawierające szczegółowe wyliczenie kwoty, o jaką wynagrodzenie Wykonawcy</w:t>
      </w:r>
      <w:r w:rsidR="00382470">
        <w:t xml:space="preserve"> </w:t>
      </w:r>
      <w:r>
        <w:t>powinno ulec zmianie, oraz wskazanie daty, od której nastąpiła bądź nastąpi zmiana wysokości</w:t>
      </w:r>
      <w:r w:rsidR="00382470">
        <w:t xml:space="preserve"> </w:t>
      </w:r>
      <w:r>
        <w:t>kosztów wykonania umowy uzasadniająca zmianę wysokości wynagrodzenia należnego</w:t>
      </w:r>
      <w:r w:rsidR="00382470">
        <w:t xml:space="preserve"> </w:t>
      </w:r>
      <w:r>
        <w:t>Wykonawcy.</w:t>
      </w:r>
    </w:p>
    <w:p w14:paraId="6CFF3D99" w14:textId="746F0668" w:rsidR="00460F7B" w:rsidRDefault="00460F7B" w:rsidP="00382470">
      <w:pPr>
        <w:jc w:val="both"/>
      </w:pPr>
      <w:r>
        <w:t>6. Strony umowy uprawnione są do zmiany wynagrodzenia Wykonawcy, jeżeli poziom zmiany</w:t>
      </w:r>
      <w:r w:rsidR="00382470">
        <w:t xml:space="preserve"> </w:t>
      </w:r>
      <w:r>
        <w:t>ceny materiałów lub kosztów związanych z realizacją zamówienia przekroczy: 5% liczonych od</w:t>
      </w:r>
      <w:r w:rsidR="00382470">
        <w:t xml:space="preserve"> </w:t>
      </w:r>
      <w:r>
        <w:t>cen ustalonych w kosztorysie ofertowym. Przez poziom zmiany ceny materiałów lub kosztów</w:t>
      </w:r>
      <w:r w:rsidR="00382470">
        <w:t xml:space="preserve"> </w:t>
      </w:r>
      <w:r>
        <w:t>związanych</w:t>
      </w:r>
      <w:r w:rsidR="00382470">
        <w:br/>
      </w:r>
      <w:r>
        <w:t xml:space="preserve"> z realizacją zamówienia, o którym mowa wyżej, rozumie się sumę zmian</w:t>
      </w:r>
      <w:r w:rsidR="00382470">
        <w:t xml:space="preserve"> </w:t>
      </w:r>
      <w:r>
        <w:t>miesięcznych wskaźników cen produkcji budowlano-montażowej, ustalanych przez Prezesa</w:t>
      </w:r>
      <w:r w:rsidR="00382470">
        <w:t xml:space="preserve"> </w:t>
      </w:r>
      <w:r>
        <w:t>Głównego Urzędu Statystycznego (zwanego dalej „Wskaźnikiem GUS”) liczony za pełne</w:t>
      </w:r>
      <w:r w:rsidR="00382470">
        <w:t xml:space="preserve"> </w:t>
      </w:r>
      <w:r>
        <w:t>miesiące kalendarzowe obowiązywania umowy.</w:t>
      </w:r>
    </w:p>
    <w:p w14:paraId="1D37B111" w14:textId="16A096C8" w:rsidR="00460F7B" w:rsidRDefault="00460F7B" w:rsidP="00382470">
      <w:pPr>
        <w:jc w:val="both"/>
      </w:pPr>
      <w:r>
        <w:t>7. Wskaźnik waloryzacji, o której mowa w ust. 4-5, zwany dalej „Wskaźnikiem G”, wyliczony</w:t>
      </w:r>
      <w:r w:rsidR="00382470">
        <w:t xml:space="preserve"> </w:t>
      </w:r>
      <w:r>
        <w:t>zostanie jako iloczyn średniej arytmetycznej zmian miesięcznych wskaźników GUS</w:t>
      </w:r>
      <w:r w:rsidR="00382470">
        <w:t xml:space="preserve"> </w:t>
      </w:r>
      <w:r>
        <w:t>publikowanych z okresu pełnych miesięcy kalendarzowych obowiązywania umowy oraz liczby</w:t>
      </w:r>
      <w:r w:rsidR="00382470">
        <w:t xml:space="preserve"> </w:t>
      </w:r>
      <w:r>
        <w:t>tych miesięcy.</w:t>
      </w:r>
    </w:p>
    <w:p w14:paraId="7AC575A6" w14:textId="221756F0" w:rsidR="00460F7B" w:rsidRDefault="00460F7B" w:rsidP="00382470">
      <w:pPr>
        <w:jc w:val="both"/>
      </w:pPr>
      <w:r>
        <w:t>8. Wysokość wynagrodzenia Wykonawcy określonego w danym rozliczeniu okresowym (Wx) może</w:t>
      </w:r>
      <w:r w:rsidR="00382470">
        <w:t xml:space="preserve"> </w:t>
      </w:r>
      <w:r>
        <w:t>ulec zmianie o kwotę (Kz) odpowiadającą iloczynowi kwoty określonej w rozliczeniu</w:t>
      </w:r>
      <w:r w:rsidR="00382470">
        <w:t xml:space="preserve"> </w:t>
      </w:r>
      <w:r>
        <w:t>okresowym (Wx)</w:t>
      </w:r>
      <w:r w:rsidR="00382470">
        <w:br/>
      </w:r>
      <w:r>
        <w:t xml:space="preserve"> i Wskaźnika G, wg wzoru:</w:t>
      </w:r>
    </w:p>
    <w:p w14:paraId="043F530D" w14:textId="77777777" w:rsidR="00460F7B" w:rsidRDefault="00460F7B" w:rsidP="00382470">
      <w:pPr>
        <w:jc w:val="both"/>
      </w:pPr>
      <w:r>
        <w:t>Wx` = Wx + Kz;</w:t>
      </w:r>
    </w:p>
    <w:p w14:paraId="0C61C303" w14:textId="77777777" w:rsidR="00460F7B" w:rsidRDefault="00460F7B" w:rsidP="00382470">
      <w:pPr>
        <w:jc w:val="both"/>
      </w:pPr>
      <w:r>
        <w:t>Gdzie: Wx` – wynagrodzenie okresowe po waloryzacji;</w:t>
      </w:r>
    </w:p>
    <w:p w14:paraId="1D8300CA" w14:textId="77777777" w:rsidR="00460F7B" w:rsidRDefault="00460F7B" w:rsidP="00382470">
      <w:pPr>
        <w:jc w:val="both"/>
      </w:pPr>
      <w:r>
        <w:lastRenderedPageBreak/>
        <w:t>Wskaźnik Kz wyliczony jest wg wzoru Kz = Wx*G,</w:t>
      </w:r>
    </w:p>
    <w:p w14:paraId="40E47A05" w14:textId="232CE7EE" w:rsidR="00460F7B" w:rsidRDefault="00460F7B" w:rsidP="00382470">
      <w:pPr>
        <w:jc w:val="both"/>
      </w:pPr>
      <w:r>
        <w:t>Gdzie: Kz – kwota, o którą zmienione będzie wynagrodzenie okresowe w przypadku</w:t>
      </w:r>
      <w:r w:rsidR="00382470">
        <w:t xml:space="preserve"> </w:t>
      </w:r>
      <w:r>
        <w:t>waloryzacji.</w:t>
      </w:r>
    </w:p>
    <w:p w14:paraId="1829F027" w14:textId="77777777" w:rsidR="00460F7B" w:rsidRDefault="00460F7B" w:rsidP="00382470">
      <w:pPr>
        <w:jc w:val="both"/>
      </w:pPr>
      <w:r>
        <w:t>Wx – wynagrodzenie okresowe przed waloryzacją;</w:t>
      </w:r>
    </w:p>
    <w:p w14:paraId="34926D39" w14:textId="49231C6D" w:rsidR="00460F7B" w:rsidRDefault="00460F7B" w:rsidP="00382470">
      <w:pPr>
        <w:jc w:val="both"/>
      </w:pPr>
      <w:r>
        <w:t>G – Wskaźnik waloryzacji, liczony jako iloczyn średniej arytmetycznej zmian miesięcznych</w:t>
      </w:r>
      <w:r w:rsidR="00382470">
        <w:t xml:space="preserve"> </w:t>
      </w:r>
      <w:r>
        <w:t>wskaźników GUS za pełne miesiące obowiązywania umowy oraz liczby tych miesięcy;</w:t>
      </w:r>
    </w:p>
    <w:p w14:paraId="51622DFF" w14:textId="49E6995A" w:rsidR="00460F7B" w:rsidRDefault="00460F7B" w:rsidP="00382470">
      <w:pPr>
        <w:jc w:val="both"/>
      </w:pPr>
      <w:r>
        <w:t>9. Waloryzacja dotyczy wynagrodzenia należnego Wykonawcy w okresach rozliczeniowych na-</w:t>
      </w:r>
      <w:r w:rsidR="00382470">
        <w:t xml:space="preserve"> </w:t>
      </w:r>
      <w:r>
        <w:t>stępujących po zatwierdzeniu przez Strony umowy wniosku waloryzacyjnego, zgodnie z ust.</w:t>
      </w:r>
      <w:r w:rsidR="00382470">
        <w:t xml:space="preserve"> </w:t>
      </w:r>
      <w:r>
        <w:t xml:space="preserve">14 </w:t>
      </w:r>
      <w:r w:rsidR="00382470">
        <w:br/>
      </w:r>
      <w:r>
        <w:t>i podpisaniu stosownego aneksu do umowy.</w:t>
      </w:r>
    </w:p>
    <w:p w14:paraId="7DB7E526" w14:textId="2E95EF6F" w:rsidR="00460F7B" w:rsidRDefault="00460F7B" w:rsidP="00382470">
      <w:pPr>
        <w:jc w:val="both"/>
      </w:pPr>
      <w:r>
        <w:t>10. Każdej ze stron umowy przysługuje możliwość jednokrotnej waloryzacji wynagrodzenia Wykonawcy, przy czym wniosek o waloryzację wynagrodzenia może być złożony nie wcześniej</w:t>
      </w:r>
      <w:r w:rsidR="00382470">
        <w:t xml:space="preserve"> </w:t>
      </w:r>
      <w:r>
        <w:t xml:space="preserve">niż </w:t>
      </w:r>
      <w:r w:rsidR="00382470">
        <w:br/>
      </w:r>
      <w:r>
        <w:t>po 9 miesiącach od daty zawarcia umowy.</w:t>
      </w:r>
    </w:p>
    <w:p w14:paraId="052289B2" w14:textId="72E803CC" w:rsidR="00460F7B" w:rsidRDefault="00460F7B" w:rsidP="00382470">
      <w:pPr>
        <w:jc w:val="both"/>
      </w:pPr>
      <w:r>
        <w:t>11. Maksymalna wartość zmiany wynagrodzenia, jaką dopuszcza zamawiający w efekcie zastosowania postanowień o zasadach wprowadzania zmian wysokości wynagrodzenia zgodnie z ust.</w:t>
      </w:r>
      <w:r w:rsidR="00382470">
        <w:t xml:space="preserve"> </w:t>
      </w:r>
      <w:r>
        <w:t>4 - 15 wynosi 2% wynagrodzenia umownego brutto o którym mowa w § 11 ust. 1;</w:t>
      </w:r>
    </w:p>
    <w:p w14:paraId="3B8D6CFE" w14:textId="60C977BB" w:rsidR="00460F7B" w:rsidRDefault="00460F7B" w:rsidP="00382470">
      <w:pPr>
        <w:jc w:val="both"/>
      </w:pPr>
      <w:r>
        <w:t>12. Początkowym terminem ustalenia zmiany wynagrodzenia jest data zawarcia umowy, przy czym</w:t>
      </w:r>
      <w:r w:rsidR="00382470">
        <w:t xml:space="preserve"> </w:t>
      </w:r>
      <w:r>
        <w:t>jeżeli umowa zostanie zawarta po upływie 180 dni od dnia upływu terminu składania ofert, początkowym terminem ustalenia zmiany wynagrodzenia będzie dzień otwarcia ofert;</w:t>
      </w:r>
    </w:p>
    <w:p w14:paraId="1C3D8C4A" w14:textId="057A055A" w:rsidR="00460F7B" w:rsidRDefault="00460F7B" w:rsidP="00382470">
      <w:pPr>
        <w:jc w:val="both"/>
      </w:pPr>
      <w:r>
        <w:t>13. W przypadku likwidacji Wskaźnika GUS, lub zmiany podmiotu, który urzędowo go ustala,</w:t>
      </w:r>
      <w:r w:rsidR="00382470">
        <w:t xml:space="preserve"> </w:t>
      </w:r>
      <w:r>
        <w:t>mechanizm, o którym mowa w ust. 6 i 8 stosuje się odpowiednio do wskaźnika i podmiotu,</w:t>
      </w:r>
      <w:r w:rsidR="00382470">
        <w:t xml:space="preserve"> </w:t>
      </w:r>
      <w:r>
        <w:t>który zgodnie z odpowiednimi przepisami prawa zastąpi dotychczasowy Wskaźnik GUS lub</w:t>
      </w:r>
      <w:r w:rsidR="00382470">
        <w:t xml:space="preserve"> </w:t>
      </w:r>
      <w:r>
        <w:t>podmiot.</w:t>
      </w:r>
    </w:p>
    <w:p w14:paraId="5126B864" w14:textId="5CA30DB9" w:rsidR="00460F7B" w:rsidRDefault="00460F7B" w:rsidP="00382470">
      <w:pPr>
        <w:jc w:val="both"/>
      </w:pPr>
      <w:r>
        <w:t>14. W terminie 14 dni roboczych od dnia przekazania wniosku, o którym mowa w ust. 5 i 10, Strona, która otrzymała wniosek, przekaże drugiej Stronie pisemną informację o zakresie, w jakim</w:t>
      </w:r>
      <w:r w:rsidR="00382470">
        <w:t xml:space="preserve"> </w:t>
      </w:r>
      <w:r>
        <w:t>zatwierdza wniosek, oraz wskaże kwotę, o którą wynagrodzenie należne Wykonawcy powinno</w:t>
      </w:r>
      <w:r w:rsidR="00382470">
        <w:t xml:space="preserve"> </w:t>
      </w:r>
      <w:r>
        <w:t>ulec zmianie, albo informację o niezatwierdzeniu wniosku wraz z uzasadnieniem.</w:t>
      </w:r>
    </w:p>
    <w:p w14:paraId="28AD5772" w14:textId="3B7EC7F2" w:rsidR="00460F7B" w:rsidRDefault="00460F7B" w:rsidP="00382470">
      <w:pPr>
        <w:jc w:val="both"/>
      </w:pPr>
      <w:r>
        <w:t>15. W przypadku otrzymania przez Stronę informacji o niezatwierdzeniu wniosku lub częściowym</w:t>
      </w:r>
      <w:r w:rsidR="00382470">
        <w:t xml:space="preserve"> </w:t>
      </w:r>
      <w:r>
        <w:t>zatwierdzeniu wniosku Strona ta może ponownie wystąpić z wnioskiem, o którym mowa w ust.</w:t>
      </w:r>
      <w:r w:rsidR="00382470">
        <w:t xml:space="preserve"> </w:t>
      </w:r>
      <w:r>
        <w:t>10 i 5.</w:t>
      </w:r>
    </w:p>
    <w:p w14:paraId="1D006F82" w14:textId="4934CC65" w:rsidR="00460F7B" w:rsidRDefault="00460F7B" w:rsidP="00382470">
      <w:pPr>
        <w:jc w:val="center"/>
      </w:pPr>
      <w:r>
        <w:t>§ 2</w:t>
      </w:r>
      <w:r w:rsidR="00581BB8">
        <w:t>0</w:t>
      </w:r>
    </w:p>
    <w:p w14:paraId="34C27F75" w14:textId="77777777" w:rsidR="00460F7B" w:rsidRDefault="00460F7B" w:rsidP="00581BB8">
      <w:pPr>
        <w:jc w:val="center"/>
      </w:pPr>
      <w:r>
        <w:t>Postanowienia końcowe</w:t>
      </w:r>
    </w:p>
    <w:p w14:paraId="1EF66195" w14:textId="0A150302" w:rsidR="00460F7B" w:rsidRDefault="00460F7B" w:rsidP="00460F7B">
      <w:r>
        <w:t>1. Ewentualne spory w relacjach z wykonawcami o roszczenia cywilnoprawne w sprawach, w</w:t>
      </w:r>
      <w:r w:rsidR="00382470">
        <w:t xml:space="preserve"> </w:t>
      </w:r>
      <w:r>
        <w:t>których zawarcie ugody jest dopuszczalne, strony poddają mediacjom lub innemu polubownemu</w:t>
      </w:r>
      <w:r w:rsidR="00382470">
        <w:t xml:space="preserve"> </w:t>
      </w:r>
      <w:r>
        <w:t>rozwiązaniu sporu przed Sądem Polubownym przy Prokuratorii Generalnej Rzeczpospolitej</w:t>
      </w:r>
      <w:r w:rsidR="00382470">
        <w:t xml:space="preserve"> </w:t>
      </w:r>
      <w:r>
        <w:t>Polskiej, wybranym</w:t>
      </w:r>
      <w:r w:rsidR="00382470">
        <w:t xml:space="preserve"> </w:t>
      </w:r>
      <w:r>
        <w:t>mediatorem albo osobą prowadzącą inne polubowne rozwiązanie sporu.</w:t>
      </w:r>
    </w:p>
    <w:p w14:paraId="165AFD33" w14:textId="5B9C536B" w:rsidR="00460F7B" w:rsidRDefault="00460F7B" w:rsidP="00382470">
      <w:pPr>
        <w:jc w:val="both"/>
      </w:pPr>
      <w:r>
        <w:lastRenderedPageBreak/>
        <w:t>2. W sprawach nieuregulowanych niniejszą umową stosuje się przepisy ustaw: ustawy z dnia</w:t>
      </w:r>
      <w:r w:rsidR="00382470">
        <w:t xml:space="preserve"> </w:t>
      </w:r>
      <w:r>
        <w:t>11.09.2019 r. Prawo zamówień publicznych</w:t>
      </w:r>
      <w:r w:rsidR="00581BB8">
        <w:t xml:space="preserve">, </w:t>
      </w:r>
      <w:r>
        <w:t>ustawy z</w:t>
      </w:r>
      <w:r w:rsidR="00382470">
        <w:t xml:space="preserve"> </w:t>
      </w:r>
      <w:r>
        <w:t>dnia 07.07.1994 r. Prawo budowlane oraz Kodeksu</w:t>
      </w:r>
      <w:r w:rsidR="00382470">
        <w:t xml:space="preserve"> </w:t>
      </w:r>
      <w:r>
        <w:t>cywilnego, o ile przepisy ustawy Prawo zamówień publicznych nie stanowią inaczej.</w:t>
      </w:r>
    </w:p>
    <w:p w14:paraId="3BB03BAF" w14:textId="77777777" w:rsidR="00460F7B" w:rsidRDefault="00460F7B" w:rsidP="00460F7B">
      <w:r>
        <w:t>3. Integralną część umowy stanowią:</w:t>
      </w:r>
    </w:p>
    <w:p w14:paraId="72EE7E37" w14:textId="77777777" w:rsidR="00460F7B" w:rsidRDefault="00460F7B" w:rsidP="00460F7B">
      <w:r>
        <w:t>1) Oferta Wykonawcy</w:t>
      </w:r>
    </w:p>
    <w:p w14:paraId="426CF56C" w14:textId="56D58F26" w:rsidR="00460F7B" w:rsidRDefault="00460F7B" w:rsidP="00460F7B">
      <w:r>
        <w:t>2) Program funkcjonalno-użytkowy</w:t>
      </w:r>
    </w:p>
    <w:p w14:paraId="59E18430" w14:textId="063D397B" w:rsidR="000B1204" w:rsidRDefault="000B1204" w:rsidP="00460F7B">
      <w:r>
        <w:t>3) Klauzula RODO</w:t>
      </w:r>
    </w:p>
    <w:p w14:paraId="69100A5F" w14:textId="147AFFEC" w:rsidR="00460F7B" w:rsidRDefault="00460F7B" w:rsidP="00460F7B">
      <w:r>
        <w:t>4. Umowę sporządzono w 2 egzemplarzach, 1 egz. dla Zamawiającego i 1 egz. dla Wykonawcy</w:t>
      </w:r>
    </w:p>
    <w:p w14:paraId="4DB8B4CF" w14:textId="41FD4C41" w:rsidR="000B1204" w:rsidRDefault="000B1204" w:rsidP="00460F7B"/>
    <w:p w14:paraId="2D633866" w14:textId="52777247" w:rsidR="000B1204" w:rsidRDefault="000B1204" w:rsidP="00460F7B"/>
    <w:p w14:paraId="4B67E3BC" w14:textId="6B988A3F" w:rsidR="000B1204" w:rsidRDefault="000B1204" w:rsidP="00460F7B"/>
    <w:p w14:paraId="55FC82C1" w14:textId="5331074B" w:rsidR="000B1204" w:rsidRDefault="000B1204" w:rsidP="00460F7B"/>
    <w:p w14:paraId="1AF1B8A4" w14:textId="464530BD" w:rsidR="000B1204" w:rsidRDefault="000B1204" w:rsidP="00460F7B"/>
    <w:p w14:paraId="676B8F3C" w14:textId="77777777" w:rsidR="000B1204" w:rsidRDefault="000B1204" w:rsidP="00460F7B"/>
    <w:p w14:paraId="2C1B91A9" w14:textId="72DB0180" w:rsidR="000B1204" w:rsidRDefault="00460F7B" w:rsidP="000B1204">
      <w:r>
        <w:t>Zamawiający</w:t>
      </w:r>
      <w:r w:rsidR="000B1204">
        <w:t xml:space="preserve">                                                                                                          </w:t>
      </w:r>
      <w:r>
        <w:t xml:space="preserve"> Wykonawca</w:t>
      </w:r>
      <w:r w:rsidR="00382470">
        <w:t xml:space="preserve"> </w:t>
      </w:r>
    </w:p>
    <w:p w14:paraId="028F2909" w14:textId="4D766633" w:rsidR="00A108FD" w:rsidRDefault="00A108FD" w:rsidP="00460F7B"/>
    <w:sectPr w:rsidR="00A108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E180" w14:textId="77777777" w:rsidR="000E5013" w:rsidRDefault="000E5013" w:rsidP="00142F80">
      <w:pPr>
        <w:spacing w:after="0" w:line="240" w:lineRule="auto"/>
      </w:pPr>
      <w:r>
        <w:separator/>
      </w:r>
    </w:p>
  </w:endnote>
  <w:endnote w:type="continuationSeparator" w:id="0">
    <w:p w14:paraId="56EAB6F0" w14:textId="77777777" w:rsidR="000E5013" w:rsidRDefault="000E5013" w:rsidP="0014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0AE0" w14:textId="77777777" w:rsidR="009867C7" w:rsidRDefault="009867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335475"/>
      <w:docPartObj>
        <w:docPartGallery w:val="Page Numbers (Bottom of Page)"/>
        <w:docPartUnique/>
      </w:docPartObj>
    </w:sdtPr>
    <w:sdtContent>
      <w:p w14:paraId="356B0DEA" w14:textId="34CD8D51" w:rsidR="00142F80" w:rsidRDefault="00142F80">
        <w:pPr>
          <w:pStyle w:val="Stopka"/>
          <w:jc w:val="right"/>
        </w:pPr>
        <w:r>
          <w:fldChar w:fldCharType="begin"/>
        </w:r>
        <w:r>
          <w:instrText>PAGE   \* MERGEFORMAT</w:instrText>
        </w:r>
        <w:r>
          <w:fldChar w:fldCharType="separate"/>
        </w:r>
        <w:r>
          <w:t>2</w:t>
        </w:r>
        <w:r>
          <w:fldChar w:fldCharType="end"/>
        </w:r>
      </w:p>
    </w:sdtContent>
  </w:sdt>
  <w:p w14:paraId="604D9A49" w14:textId="77777777" w:rsidR="00142F80" w:rsidRDefault="00142F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1D79" w14:textId="77777777" w:rsidR="009867C7" w:rsidRDefault="009867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78C65" w14:textId="77777777" w:rsidR="000E5013" w:rsidRDefault="000E5013" w:rsidP="00142F80">
      <w:pPr>
        <w:spacing w:after="0" w:line="240" w:lineRule="auto"/>
      </w:pPr>
      <w:r>
        <w:separator/>
      </w:r>
    </w:p>
  </w:footnote>
  <w:footnote w:type="continuationSeparator" w:id="0">
    <w:p w14:paraId="7CF4627C" w14:textId="77777777" w:rsidR="000E5013" w:rsidRDefault="000E5013" w:rsidP="0014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429D" w14:textId="77777777" w:rsidR="009867C7" w:rsidRDefault="009867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7992" w14:textId="7B285026" w:rsidR="009867C7" w:rsidRDefault="009867C7">
    <w:pPr>
      <w:pStyle w:val="Nagwek"/>
    </w:pPr>
    <w:r>
      <w:rPr>
        <w:noProof/>
      </w:rPr>
      <w:drawing>
        <wp:anchor distT="0" distB="0" distL="114300" distR="114300" simplePos="0" relativeHeight="251658240" behindDoc="0" locked="0" layoutInCell="1" allowOverlap="1" wp14:anchorId="4A4FD13B" wp14:editId="72378B57">
          <wp:simplePos x="0" y="0"/>
          <wp:positionH relativeFrom="column">
            <wp:posOffset>-1083945</wp:posOffset>
          </wp:positionH>
          <wp:positionV relativeFrom="paragraph">
            <wp:posOffset>344170</wp:posOffset>
          </wp:positionV>
          <wp:extent cx="8616315" cy="1231900"/>
          <wp:effectExtent l="0" t="0" r="0" b="6350"/>
          <wp:wrapSquare wrapText="bothSides"/>
          <wp:docPr id="1989584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84445" name="Obraz 1989584445"/>
                  <pic:cNvPicPr/>
                </pic:nvPicPr>
                <pic:blipFill>
                  <a:blip r:embed="rId1">
                    <a:extLst>
                      <a:ext uri="{28A0092B-C50C-407E-A947-70E740481C1C}">
                        <a14:useLocalDpi xmlns:a14="http://schemas.microsoft.com/office/drawing/2010/main" val="0"/>
                      </a:ext>
                    </a:extLst>
                  </a:blip>
                  <a:stretch>
                    <a:fillRect/>
                  </a:stretch>
                </pic:blipFill>
                <pic:spPr>
                  <a:xfrm>
                    <a:off x="0" y="0"/>
                    <a:ext cx="8616315" cy="1231900"/>
                  </a:xfrm>
                  <a:prstGeom prst="rect">
                    <a:avLst/>
                  </a:prstGeom>
                </pic:spPr>
              </pic:pic>
            </a:graphicData>
          </a:graphic>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70A7" w14:textId="77777777" w:rsidR="009867C7" w:rsidRDefault="009867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C3D"/>
    <w:multiLevelType w:val="hybridMultilevel"/>
    <w:tmpl w:val="4CBE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F1CDC"/>
    <w:multiLevelType w:val="hybridMultilevel"/>
    <w:tmpl w:val="D5547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50B8D"/>
    <w:multiLevelType w:val="hybridMultilevel"/>
    <w:tmpl w:val="2C32DAC6"/>
    <w:lvl w:ilvl="0" w:tplc="0415000F">
      <w:start w:val="1"/>
      <w:numFmt w:val="decimal"/>
      <w:lvlText w:val="%1."/>
      <w:lvlJc w:val="left"/>
      <w:pPr>
        <w:ind w:left="720" w:hanging="360"/>
      </w:pPr>
    </w:lvl>
    <w:lvl w:ilvl="1" w:tplc="7CCC2B96">
      <w:start w:val="1"/>
      <w:numFmt w:val="decimal"/>
      <w:lvlText w:val="%2."/>
      <w:lvlJc w:val="left"/>
      <w:pPr>
        <w:ind w:left="360" w:hanging="360"/>
      </w:pPr>
      <w:rPr>
        <w:rFonts w:asciiTheme="minorHAnsi" w:eastAsiaTheme="minorHAnsi" w:hAnsiTheme="minorHAnsi" w:cstheme="minorBidi"/>
      </w:rPr>
    </w:lvl>
    <w:lvl w:ilvl="2" w:tplc="04150017">
      <w:start w:val="1"/>
      <w:numFmt w:val="lowerLetter"/>
      <w:lvlText w:val="%3)"/>
      <w:lvlJc w:val="left"/>
      <w:pPr>
        <w:ind w:left="720" w:hanging="360"/>
      </w:pPr>
    </w:lvl>
    <w:lvl w:ilvl="3" w:tplc="8D78DBC4">
      <w:start w:val="1"/>
      <w:numFmt w:val="lowerLetter"/>
      <w:lvlText w:val="%4)"/>
      <w:lvlJc w:val="left"/>
      <w:pPr>
        <w:ind w:left="785"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40B40"/>
    <w:multiLevelType w:val="hybridMultilevel"/>
    <w:tmpl w:val="8EA02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D525E"/>
    <w:multiLevelType w:val="hybridMultilevel"/>
    <w:tmpl w:val="17546368"/>
    <w:lvl w:ilvl="0" w:tplc="0415000F">
      <w:start w:val="1"/>
      <w:numFmt w:val="decimal"/>
      <w:lvlText w:val="%1."/>
      <w:lvlJc w:val="left"/>
      <w:pPr>
        <w:ind w:left="360" w:hanging="360"/>
      </w:pPr>
      <w:rPr>
        <w:rFonts w:hint="default"/>
      </w:rPr>
    </w:lvl>
    <w:lvl w:ilvl="1" w:tplc="017EA7A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53699E"/>
    <w:multiLevelType w:val="hybridMultilevel"/>
    <w:tmpl w:val="9F60D0B2"/>
    <w:lvl w:ilvl="0" w:tplc="C4B61B9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641AE"/>
    <w:multiLevelType w:val="hybridMultilevel"/>
    <w:tmpl w:val="C3B805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C289E"/>
    <w:multiLevelType w:val="hybridMultilevel"/>
    <w:tmpl w:val="1BCE2DB8"/>
    <w:lvl w:ilvl="0" w:tplc="FFFFFFFF">
      <w:start w:val="1"/>
      <w:numFmt w:val="decimal"/>
      <w:lvlText w:val="%1)"/>
      <w:lvlJc w:val="left"/>
      <w:pPr>
        <w:ind w:left="1430" w:hanging="360"/>
      </w:pPr>
    </w:lvl>
    <w:lvl w:ilvl="1" w:tplc="C1E63AA6">
      <w:start w:val="1"/>
      <w:numFmt w:val="lowerLetter"/>
      <w:lvlText w:val="%2)"/>
      <w:lvlJc w:val="left"/>
      <w:pPr>
        <w:ind w:left="720" w:hanging="360"/>
      </w:pPr>
    </w:lvl>
    <w:lvl w:ilvl="2" w:tplc="3EFA658C">
      <w:start w:val="1"/>
      <w:numFmt w:val="decimal"/>
      <w:lvlText w:val="%3."/>
      <w:lvlJc w:val="left"/>
      <w:pPr>
        <w:ind w:left="785" w:hanging="360"/>
      </w:pPr>
      <w:rPr>
        <w:rFonts w:hint="default"/>
      </w:r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8" w15:restartNumberingAfterBreak="0">
    <w:nsid w:val="14484B30"/>
    <w:multiLevelType w:val="hybridMultilevel"/>
    <w:tmpl w:val="53A2F084"/>
    <w:lvl w:ilvl="0" w:tplc="96C4869E">
      <w:start w:val="1"/>
      <w:numFmt w:val="decimal"/>
      <w:lvlText w:val="%1."/>
      <w:lvlJc w:val="left"/>
      <w:pPr>
        <w:ind w:left="710" w:hanging="71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15E0F"/>
    <w:multiLevelType w:val="hybridMultilevel"/>
    <w:tmpl w:val="6E9CD6A4"/>
    <w:lvl w:ilvl="0" w:tplc="7AA6A856">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D20C5"/>
    <w:multiLevelType w:val="hybridMultilevel"/>
    <w:tmpl w:val="2FFACE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B60C0E"/>
    <w:multiLevelType w:val="hybridMultilevel"/>
    <w:tmpl w:val="B8900EA8"/>
    <w:lvl w:ilvl="0" w:tplc="04150017">
      <w:start w:val="7"/>
      <w:numFmt w:val="lowerLetter"/>
      <w:lvlText w:val="%1)"/>
      <w:lvlJc w:val="left"/>
      <w:pPr>
        <w:ind w:left="360" w:hanging="360"/>
      </w:pPr>
      <w:rPr>
        <w:rFonts w:hint="default"/>
      </w:rPr>
    </w:lvl>
    <w:lvl w:ilvl="1" w:tplc="9822E65E">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2476D7"/>
    <w:multiLevelType w:val="hybridMultilevel"/>
    <w:tmpl w:val="ECA4D81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78B2B268">
      <w:start w:val="1"/>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6626EE"/>
    <w:multiLevelType w:val="hybridMultilevel"/>
    <w:tmpl w:val="7D268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34286"/>
    <w:multiLevelType w:val="hybridMultilevel"/>
    <w:tmpl w:val="1E841648"/>
    <w:lvl w:ilvl="0" w:tplc="E924CE8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35D15111"/>
    <w:multiLevelType w:val="hybridMultilevel"/>
    <w:tmpl w:val="5598392A"/>
    <w:lvl w:ilvl="0" w:tplc="04150017">
      <w:start w:val="6"/>
      <w:numFmt w:val="lowerLetter"/>
      <w:lvlText w:val="%1)"/>
      <w:lvlJc w:val="left"/>
      <w:pPr>
        <w:ind w:left="720" w:hanging="360"/>
      </w:pPr>
      <w:rPr>
        <w:rFonts w:hint="default"/>
      </w:rPr>
    </w:lvl>
    <w:lvl w:ilvl="1" w:tplc="8D4E5ABA">
      <w:start w:val="1"/>
      <w:numFmt w:val="decimal"/>
      <w:lvlText w:val="%2)"/>
      <w:lvlJc w:val="left"/>
      <w:pPr>
        <w:ind w:left="1440" w:hanging="360"/>
      </w:pPr>
      <w:rPr>
        <w:rFonts w:hint="default"/>
      </w:rPr>
    </w:lvl>
    <w:lvl w:ilvl="2" w:tplc="8D9E580E">
      <w:start w:val="1"/>
      <w:numFmt w:val="decimal"/>
      <w:lvlText w:val="%3."/>
      <w:lvlJc w:val="left"/>
      <w:pPr>
        <w:ind w:left="710" w:hanging="71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A5850"/>
    <w:multiLevelType w:val="hybridMultilevel"/>
    <w:tmpl w:val="8452AB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423D52"/>
    <w:multiLevelType w:val="hybridMultilevel"/>
    <w:tmpl w:val="A35A48A4"/>
    <w:lvl w:ilvl="0" w:tplc="04150017">
      <w:start w:val="1"/>
      <w:numFmt w:val="lowerLetter"/>
      <w:lvlText w:val="%1)"/>
      <w:lvlJc w:val="left"/>
      <w:pPr>
        <w:ind w:left="720" w:hanging="360"/>
      </w:pPr>
    </w:lvl>
    <w:lvl w:ilvl="1" w:tplc="303A90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108E"/>
    <w:multiLevelType w:val="hybridMultilevel"/>
    <w:tmpl w:val="8140EA3A"/>
    <w:lvl w:ilvl="0" w:tplc="8D78DBC4">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666CE"/>
    <w:multiLevelType w:val="hybridMultilevel"/>
    <w:tmpl w:val="6CC66EE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6804F4"/>
    <w:multiLevelType w:val="hybridMultilevel"/>
    <w:tmpl w:val="4CA6F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905BC1"/>
    <w:multiLevelType w:val="hybridMultilevel"/>
    <w:tmpl w:val="6DD26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A53786"/>
    <w:multiLevelType w:val="hybridMultilevel"/>
    <w:tmpl w:val="31249D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6B79BE"/>
    <w:multiLevelType w:val="hybridMultilevel"/>
    <w:tmpl w:val="0ABC143A"/>
    <w:lvl w:ilvl="0" w:tplc="04150011">
      <w:start w:val="1"/>
      <w:numFmt w:val="decimal"/>
      <w:lvlText w:val="%1)"/>
      <w:lvlJc w:val="left"/>
      <w:pPr>
        <w:ind w:left="720" w:hanging="360"/>
      </w:pPr>
    </w:lvl>
    <w:lvl w:ilvl="1" w:tplc="7AA6A856">
      <w:start w:val="1"/>
      <w:numFmt w:val="decimal"/>
      <w:lvlText w:val="%2."/>
      <w:lvlJc w:val="left"/>
      <w:pPr>
        <w:ind w:left="50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CB510A"/>
    <w:multiLevelType w:val="hybridMultilevel"/>
    <w:tmpl w:val="A5D8EECE"/>
    <w:lvl w:ilvl="0" w:tplc="04150017">
      <w:start w:val="1"/>
      <w:numFmt w:val="lowerLetter"/>
      <w:lvlText w:val="%1)"/>
      <w:lvlJc w:val="left"/>
      <w:pPr>
        <w:ind w:left="720" w:hanging="360"/>
      </w:pPr>
    </w:lvl>
    <w:lvl w:ilvl="1" w:tplc="27B6ED1E">
      <w:start w:val="1"/>
      <w:numFmt w:val="decimal"/>
      <w:lvlText w:val="%2."/>
      <w:lvlJc w:val="left"/>
      <w:pPr>
        <w:ind w:left="360" w:hanging="360"/>
      </w:pPr>
      <w:rPr>
        <w:rFonts w:hint="default"/>
      </w:rPr>
    </w:lvl>
    <w:lvl w:ilvl="2" w:tplc="F2F8BC8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62727F"/>
    <w:multiLevelType w:val="hybridMultilevel"/>
    <w:tmpl w:val="86A85A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0467A2"/>
    <w:multiLevelType w:val="hybridMultilevel"/>
    <w:tmpl w:val="EBE671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2E38F5"/>
    <w:multiLevelType w:val="hybridMultilevel"/>
    <w:tmpl w:val="74AC8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A14731"/>
    <w:multiLevelType w:val="hybridMultilevel"/>
    <w:tmpl w:val="1944BC7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AB0F4B"/>
    <w:multiLevelType w:val="hybridMultilevel"/>
    <w:tmpl w:val="BB683E18"/>
    <w:lvl w:ilvl="0" w:tplc="4B68645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7853654D"/>
    <w:multiLevelType w:val="hybridMultilevel"/>
    <w:tmpl w:val="61C078F8"/>
    <w:lvl w:ilvl="0" w:tplc="0ED4442A">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E86D4F"/>
    <w:multiLevelType w:val="hybridMultilevel"/>
    <w:tmpl w:val="684CCBEC"/>
    <w:lvl w:ilvl="0" w:tplc="B192C9D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8810626">
    <w:abstractNumId w:val="20"/>
  </w:num>
  <w:num w:numId="2" w16cid:durableId="1156066081">
    <w:abstractNumId w:val="3"/>
  </w:num>
  <w:num w:numId="3" w16cid:durableId="1299260606">
    <w:abstractNumId w:val="16"/>
  </w:num>
  <w:num w:numId="4" w16cid:durableId="2018190169">
    <w:abstractNumId w:val="1"/>
  </w:num>
  <w:num w:numId="5" w16cid:durableId="1636259083">
    <w:abstractNumId w:val="23"/>
  </w:num>
  <w:num w:numId="6" w16cid:durableId="171263671">
    <w:abstractNumId w:val="0"/>
  </w:num>
  <w:num w:numId="7" w16cid:durableId="427238111">
    <w:abstractNumId w:val="19"/>
  </w:num>
  <w:num w:numId="8" w16cid:durableId="1369137872">
    <w:abstractNumId w:val="15"/>
  </w:num>
  <w:num w:numId="9" w16cid:durableId="1444107268">
    <w:abstractNumId w:val="12"/>
  </w:num>
  <w:num w:numId="10" w16cid:durableId="436947943">
    <w:abstractNumId w:val="14"/>
  </w:num>
  <w:num w:numId="11" w16cid:durableId="57637517">
    <w:abstractNumId w:val="29"/>
  </w:num>
  <w:num w:numId="12" w16cid:durableId="476998080">
    <w:abstractNumId w:val="30"/>
  </w:num>
  <w:num w:numId="13" w16cid:durableId="1972131967">
    <w:abstractNumId w:val="28"/>
  </w:num>
  <w:num w:numId="14" w16cid:durableId="1397632918">
    <w:abstractNumId w:val="6"/>
  </w:num>
  <w:num w:numId="15" w16cid:durableId="1962952541">
    <w:abstractNumId w:val="24"/>
  </w:num>
  <w:num w:numId="16" w16cid:durableId="85736307">
    <w:abstractNumId w:val="31"/>
  </w:num>
  <w:num w:numId="17" w16cid:durableId="397632900">
    <w:abstractNumId w:val="11"/>
  </w:num>
  <w:num w:numId="18" w16cid:durableId="849444480">
    <w:abstractNumId w:val="7"/>
  </w:num>
  <w:num w:numId="19" w16cid:durableId="1206714520">
    <w:abstractNumId w:val="5"/>
  </w:num>
  <w:num w:numId="20" w16cid:durableId="1144852130">
    <w:abstractNumId w:val="8"/>
  </w:num>
  <w:num w:numId="21" w16cid:durableId="1721396628">
    <w:abstractNumId w:val="2"/>
  </w:num>
  <w:num w:numId="22" w16cid:durableId="40911144">
    <w:abstractNumId w:val="21"/>
  </w:num>
  <w:num w:numId="23" w16cid:durableId="632710578">
    <w:abstractNumId w:val="25"/>
  </w:num>
  <w:num w:numId="24" w16cid:durableId="16591644">
    <w:abstractNumId w:val="9"/>
  </w:num>
  <w:num w:numId="25" w16cid:durableId="1457137579">
    <w:abstractNumId w:val="4"/>
  </w:num>
  <w:num w:numId="26" w16cid:durableId="348875025">
    <w:abstractNumId w:val="27"/>
  </w:num>
  <w:num w:numId="27" w16cid:durableId="907768619">
    <w:abstractNumId w:val="17"/>
  </w:num>
  <w:num w:numId="28" w16cid:durableId="1852988720">
    <w:abstractNumId w:val="22"/>
  </w:num>
  <w:num w:numId="29" w16cid:durableId="246232720">
    <w:abstractNumId w:val="18"/>
  </w:num>
  <w:num w:numId="30" w16cid:durableId="1682079554">
    <w:abstractNumId w:val="10"/>
  </w:num>
  <w:num w:numId="31" w16cid:durableId="661086342">
    <w:abstractNumId w:val="13"/>
  </w:num>
  <w:num w:numId="32" w16cid:durableId="85827583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7B"/>
    <w:rsid w:val="00006E40"/>
    <w:rsid w:val="00024FEB"/>
    <w:rsid w:val="00031087"/>
    <w:rsid w:val="00045A22"/>
    <w:rsid w:val="00085A3A"/>
    <w:rsid w:val="00090F4F"/>
    <w:rsid w:val="0009200C"/>
    <w:rsid w:val="000A2BD7"/>
    <w:rsid w:val="000B1204"/>
    <w:rsid w:val="000B2BC0"/>
    <w:rsid w:val="000B45A8"/>
    <w:rsid w:val="000C186C"/>
    <w:rsid w:val="000C6F00"/>
    <w:rsid w:val="000E5013"/>
    <w:rsid w:val="000F6EA4"/>
    <w:rsid w:val="0010580C"/>
    <w:rsid w:val="00110350"/>
    <w:rsid w:val="00141940"/>
    <w:rsid w:val="00142F80"/>
    <w:rsid w:val="00145227"/>
    <w:rsid w:val="00163E4B"/>
    <w:rsid w:val="0016528B"/>
    <w:rsid w:val="001671E7"/>
    <w:rsid w:val="001826E7"/>
    <w:rsid w:val="001E1AB8"/>
    <w:rsid w:val="001E3762"/>
    <w:rsid w:val="001E7288"/>
    <w:rsid w:val="001F3062"/>
    <w:rsid w:val="00205D9E"/>
    <w:rsid w:val="00217025"/>
    <w:rsid w:val="002254DC"/>
    <w:rsid w:val="00244FDE"/>
    <w:rsid w:val="00247FB9"/>
    <w:rsid w:val="00266DFE"/>
    <w:rsid w:val="00283BF7"/>
    <w:rsid w:val="00296073"/>
    <w:rsid w:val="002A44AD"/>
    <w:rsid w:val="002B7734"/>
    <w:rsid w:val="002C1F5A"/>
    <w:rsid w:val="002C31B2"/>
    <w:rsid w:val="002D3CC5"/>
    <w:rsid w:val="002E1940"/>
    <w:rsid w:val="002E2341"/>
    <w:rsid w:val="002E267D"/>
    <w:rsid w:val="002E5F42"/>
    <w:rsid w:val="00307535"/>
    <w:rsid w:val="00313FB7"/>
    <w:rsid w:val="00324DDC"/>
    <w:rsid w:val="003403C7"/>
    <w:rsid w:val="0034159F"/>
    <w:rsid w:val="003429CC"/>
    <w:rsid w:val="00360C74"/>
    <w:rsid w:val="00382470"/>
    <w:rsid w:val="003A0402"/>
    <w:rsid w:val="003A6EC1"/>
    <w:rsid w:val="003B1FBE"/>
    <w:rsid w:val="003D1237"/>
    <w:rsid w:val="003D544E"/>
    <w:rsid w:val="003F6CC3"/>
    <w:rsid w:val="00403BF8"/>
    <w:rsid w:val="00460F7B"/>
    <w:rsid w:val="00466B31"/>
    <w:rsid w:val="004B2089"/>
    <w:rsid w:val="004B503C"/>
    <w:rsid w:val="004D17EB"/>
    <w:rsid w:val="004E3BFA"/>
    <w:rsid w:val="004E4E3C"/>
    <w:rsid w:val="004F330C"/>
    <w:rsid w:val="00501E8C"/>
    <w:rsid w:val="0054274E"/>
    <w:rsid w:val="00547A4E"/>
    <w:rsid w:val="005507A1"/>
    <w:rsid w:val="005625EB"/>
    <w:rsid w:val="00581BB8"/>
    <w:rsid w:val="00582297"/>
    <w:rsid w:val="0059234F"/>
    <w:rsid w:val="005971BF"/>
    <w:rsid w:val="005A163A"/>
    <w:rsid w:val="005A68B5"/>
    <w:rsid w:val="005B38B3"/>
    <w:rsid w:val="005D0A1A"/>
    <w:rsid w:val="005E0A51"/>
    <w:rsid w:val="006001CB"/>
    <w:rsid w:val="00625290"/>
    <w:rsid w:val="0062677C"/>
    <w:rsid w:val="0064186F"/>
    <w:rsid w:val="0064527D"/>
    <w:rsid w:val="00646273"/>
    <w:rsid w:val="006547BA"/>
    <w:rsid w:val="00685E33"/>
    <w:rsid w:val="006A0663"/>
    <w:rsid w:val="006B0E19"/>
    <w:rsid w:val="006C32F5"/>
    <w:rsid w:val="006D10E8"/>
    <w:rsid w:val="006D4112"/>
    <w:rsid w:val="006D6B63"/>
    <w:rsid w:val="006E2ED4"/>
    <w:rsid w:val="006F501F"/>
    <w:rsid w:val="006F6D13"/>
    <w:rsid w:val="006F7EB9"/>
    <w:rsid w:val="00706EC1"/>
    <w:rsid w:val="00715CEC"/>
    <w:rsid w:val="00722010"/>
    <w:rsid w:val="00741257"/>
    <w:rsid w:val="00746056"/>
    <w:rsid w:val="00751969"/>
    <w:rsid w:val="00756D6A"/>
    <w:rsid w:val="007618F3"/>
    <w:rsid w:val="00763012"/>
    <w:rsid w:val="00764A33"/>
    <w:rsid w:val="007742F2"/>
    <w:rsid w:val="007844BD"/>
    <w:rsid w:val="00784A28"/>
    <w:rsid w:val="00786515"/>
    <w:rsid w:val="007A6D6F"/>
    <w:rsid w:val="007B0669"/>
    <w:rsid w:val="007B3368"/>
    <w:rsid w:val="007B5FC6"/>
    <w:rsid w:val="007C544A"/>
    <w:rsid w:val="00800891"/>
    <w:rsid w:val="0082004C"/>
    <w:rsid w:val="008209A1"/>
    <w:rsid w:val="00834F9D"/>
    <w:rsid w:val="0084351B"/>
    <w:rsid w:val="00854F2E"/>
    <w:rsid w:val="008604EA"/>
    <w:rsid w:val="00864DD5"/>
    <w:rsid w:val="00870B76"/>
    <w:rsid w:val="00875C15"/>
    <w:rsid w:val="008B32CD"/>
    <w:rsid w:val="008B604B"/>
    <w:rsid w:val="008B71F0"/>
    <w:rsid w:val="008F0967"/>
    <w:rsid w:val="008F6477"/>
    <w:rsid w:val="00932246"/>
    <w:rsid w:val="00936E8A"/>
    <w:rsid w:val="009464F8"/>
    <w:rsid w:val="0095165E"/>
    <w:rsid w:val="009659D7"/>
    <w:rsid w:val="00973C00"/>
    <w:rsid w:val="0098308D"/>
    <w:rsid w:val="009867C7"/>
    <w:rsid w:val="00987C78"/>
    <w:rsid w:val="009A5ECF"/>
    <w:rsid w:val="009B7547"/>
    <w:rsid w:val="009D4ACA"/>
    <w:rsid w:val="009E2813"/>
    <w:rsid w:val="009E44EE"/>
    <w:rsid w:val="00A0734A"/>
    <w:rsid w:val="00A108FD"/>
    <w:rsid w:val="00A22220"/>
    <w:rsid w:val="00A256F4"/>
    <w:rsid w:val="00A300F7"/>
    <w:rsid w:val="00A34418"/>
    <w:rsid w:val="00A43A0F"/>
    <w:rsid w:val="00A47DEF"/>
    <w:rsid w:val="00A5772E"/>
    <w:rsid w:val="00AA35E1"/>
    <w:rsid w:val="00AA5298"/>
    <w:rsid w:val="00AA5CA3"/>
    <w:rsid w:val="00AA7531"/>
    <w:rsid w:val="00AB1498"/>
    <w:rsid w:val="00AC7F8E"/>
    <w:rsid w:val="00AD26DD"/>
    <w:rsid w:val="00AD2DB9"/>
    <w:rsid w:val="00AF0C17"/>
    <w:rsid w:val="00AF5B8E"/>
    <w:rsid w:val="00B04532"/>
    <w:rsid w:val="00B31ABE"/>
    <w:rsid w:val="00B77B77"/>
    <w:rsid w:val="00B8031A"/>
    <w:rsid w:val="00B8634D"/>
    <w:rsid w:val="00BB0732"/>
    <w:rsid w:val="00BB207B"/>
    <w:rsid w:val="00BB2BE1"/>
    <w:rsid w:val="00BB3309"/>
    <w:rsid w:val="00BB34F6"/>
    <w:rsid w:val="00BD103B"/>
    <w:rsid w:val="00C13D2A"/>
    <w:rsid w:val="00C20E83"/>
    <w:rsid w:val="00C22871"/>
    <w:rsid w:val="00C25A99"/>
    <w:rsid w:val="00C36A25"/>
    <w:rsid w:val="00C449B4"/>
    <w:rsid w:val="00C85004"/>
    <w:rsid w:val="00C92271"/>
    <w:rsid w:val="00C9481E"/>
    <w:rsid w:val="00CB2400"/>
    <w:rsid w:val="00CD2FDD"/>
    <w:rsid w:val="00D35432"/>
    <w:rsid w:val="00D655E2"/>
    <w:rsid w:val="00D72552"/>
    <w:rsid w:val="00D73B92"/>
    <w:rsid w:val="00D80E7D"/>
    <w:rsid w:val="00DC3488"/>
    <w:rsid w:val="00DC7109"/>
    <w:rsid w:val="00DD6F83"/>
    <w:rsid w:val="00DE3496"/>
    <w:rsid w:val="00DE7BC7"/>
    <w:rsid w:val="00DF2448"/>
    <w:rsid w:val="00DF6041"/>
    <w:rsid w:val="00E02A24"/>
    <w:rsid w:val="00E06D7C"/>
    <w:rsid w:val="00E23888"/>
    <w:rsid w:val="00E46CBA"/>
    <w:rsid w:val="00E7304A"/>
    <w:rsid w:val="00E83339"/>
    <w:rsid w:val="00EA7341"/>
    <w:rsid w:val="00EB0D2D"/>
    <w:rsid w:val="00EB61EB"/>
    <w:rsid w:val="00EC3E5E"/>
    <w:rsid w:val="00ED4924"/>
    <w:rsid w:val="00ED65EA"/>
    <w:rsid w:val="00EE57BD"/>
    <w:rsid w:val="00EE5C7D"/>
    <w:rsid w:val="00EE6EAA"/>
    <w:rsid w:val="00F14A0A"/>
    <w:rsid w:val="00F422F3"/>
    <w:rsid w:val="00F515CE"/>
    <w:rsid w:val="00F6794A"/>
    <w:rsid w:val="00F701B8"/>
    <w:rsid w:val="00F91403"/>
    <w:rsid w:val="00FB0D5B"/>
    <w:rsid w:val="00FB283F"/>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BBAD"/>
  <w15:chartTrackingRefBased/>
  <w15:docId w15:val="{CEE259BE-02BC-4E1F-9037-CD7A80B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C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0F7B"/>
    <w:pPr>
      <w:ind w:left="720"/>
      <w:contextualSpacing/>
    </w:pPr>
  </w:style>
  <w:style w:type="character" w:styleId="Odwoaniedokomentarza">
    <w:name w:val="annotation reference"/>
    <w:basedOn w:val="Domylnaczcionkaakapitu"/>
    <w:uiPriority w:val="99"/>
    <w:semiHidden/>
    <w:unhideWhenUsed/>
    <w:rsid w:val="00DC3488"/>
    <w:rPr>
      <w:sz w:val="16"/>
      <w:szCs w:val="16"/>
    </w:rPr>
  </w:style>
  <w:style w:type="paragraph" w:styleId="Tekstkomentarza">
    <w:name w:val="annotation text"/>
    <w:basedOn w:val="Normalny"/>
    <w:link w:val="TekstkomentarzaZnak"/>
    <w:uiPriority w:val="99"/>
    <w:unhideWhenUsed/>
    <w:rsid w:val="00DC3488"/>
    <w:pPr>
      <w:spacing w:line="240" w:lineRule="auto"/>
    </w:pPr>
    <w:rPr>
      <w:sz w:val="20"/>
      <w:szCs w:val="20"/>
    </w:rPr>
  </w:style>
  <w:style w:type="character" w:customStyle="1" w:styleId="TekstkomentarzaZnak">
    <w:name w:val="Tekst komentarza Znak"/>
    <w:basedOn w:val="Domylnaczcionkaakapitu"/>
    <w:link w:val="Tekstkomentarza"/>
    <w:uiPriority w:val="99"/>
    <w:rsid w:val="00DC3488"/>
    <w:rPr>
      <w:sz w:val="20"/>
      <w:szCs w:val="20"/>
    </w:rPr>
  </w:style>
  <w:style w:type="paragraph" w:styleId="Tematkomentarza">
    <w:name w:val="annotation subject"/>
    <w:basedOn w:val="Tekstkomentarza"/>
    <w:next w:val="Tekstkomentarza"/>
    <w:link w:val="TematkomentarzaZnak"/>
    <w:uiPriority w:val="99"/>
    <w:semiHidden/>
    <w:unhideWhenUsed/>
    <w:rsid w:val="00DC3488"/>
    <w:rPr>
      <w:b/>
      <w:bCs/>
    </w:rPr>
  </w:style>
  <w:style w:type="character" w:customStyle="1" w:styleId="TematkomentarzaZnak">
    <w:name w:val="Temat komentarza Znak"/>
    <w:basedOn w:val="TekstkomentarzaZnak"/>
    <w:link w:val="Tematkomentarza"/>
    <w:uiPriority w:val="99"/>
    <w:semiHidden/>
    <w:rsid w:val="00DC3488"/>
    <w:rPr>
      <w:b/>
      <w:bCs/>
      <w:sz w:val="20"/>
      <w:szCs w:val="20"/>
    </w:rPr>
  </w:style>
  <w:style w:type="paragraph" w:styleId="NormalnyWeb">
    <w:name w:val="Normal (Web)"/>
    <w:basedOn w:val="Normalny"/>
    <w:uiPriority w:val="99"/>
    <w:semiHidden/>
    <w:unhideWhenUsed/>
    <w:rsid w:val="00E02A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42F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2F80"/>
  </w:style>
  <w:style w:type="paragraph" w:styleId="Stopka">
    <w:name w:val="footer"/>
    <w:basedOn w:val="Normalny"/>
    <w:link w:val="StopkaZnak"/>
    <w:uiPriority w:val="99"/>
    <w:unhideWhenUsed/>
    <w:rsid w:val="00142F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2F80"/>
  </w:style>
  <w:style w:type="character" w:customStyle="1" w:styleId="alb-s">
    <w:name w:val="a_lb-s"/>
    <w:basedOn w:val="Domylnaczcionkaakapitu"/>
    <w:rsid w:val="00E0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4897">
      <w:bodyDiv w:val="1"/>
      <w:marLeft w:val="0"/>
      <w:marRight w:val="0"/>
      <w:marTop w:val="0"/>
      <w:marBottom w:val="0"/>
      <w:divBdr>
        <w:top w:val="none" w:sz="0" w:space="0" w:color="auto"/>
        <w:left w:val="none" w:sz="0" w:space="0" w:color="auto"/>
        <w:bottom w:val="none" w:sz="0" w:space="0" w:color="auto"/>
        <w:right w:val="none" w:sz="0" w:space="0" w:color="auto"/>
      </w:divBdr>
      <w:divsChild>
        <w:div w:id="1487550261">
          <w:marLeft w:val="0"/>
          <w:marRight w:val="0"/>
          <w:marTop w:val="0"/>
          <w:marBottom w:val="0"/>
          <w:divBdr>
            <w:top w:val="none" w:sz="0" w:space="0" w:color="auto"/>
            <w:left w:val="none" w:sz="0" w:space="0" w:color="auto"/>
            <w:bottom w:val="none" w:sz="0" w:space="0" w:color="auto"/>
            <w:right w:val="none" w:sz="0" w:space="0" w:color="auto"/>
          </w:divBdr>
        </w:div>
      </w:divsChild>
    </w:div>
    <w:div w:id="942540365">
      <w:bodyDiv w:val="1"/>
      <w:marLeft w:val="0"/>
      <w:marRight w:val="0"/>
      <w:marTop w:val="0"/>
      <w:marBottom w:val="0"/>
      <w:divBdr>
        <w:top w:val="none" w:sz="0" w:space="0" w:color="auto"/>
        <w:left w:val="none" w:sz="0" w:space="0" w:color="auto"/>
        <w:bottom w:val="none" w:sz="0" w:space="0" w:color="auto"/>
        <w:right w:val="none" w:sz="0" w:space="0" w:color="auto"/>
      </w:divBdr>
    </w:div>
    <w:div w:id="1017543583">
      <w:bodyDiv w:val="1"/>
      <w:marLeft w:val="0"/>
      <w:marRight w:val="0"/>
      <w:marTop w:val="0"/>
      <w:marBottom w:val="0"/>
      <w:divBdr>
        <w:top w:val="none" w:sz="0" w:space="0" w:color="auto"/>
        <w:left w:val="none" w:sz="0" w:space="0" w:color="auto"/>
        <w:bottom w:val="none" w:sz="0" w:space="0" w:color="auto"/>
        <w:right w:val="none" w:sz="0" w:space="0" w:color="auto"/>
      </w:divBdr>
      <w:divsChild>
        <w:div w:id="1593395608">
          <w:marLeft w:val="-2400"/>
          <w:marRight w:val="-480"/>
          <w:marTop w:val="0"/>
          <w:marBottom w:val="0"/>
          <w:divBdr>
            <w:top w:val="none" w:sz="0" w:space="0" w:color="auto"/>
            <w:left w:val="none" w:sz="0" w:space="0" w:color="auto"/>
            <w:bottom w:val="none" w:sz="0" w:space="0" w:color="auto"/>
            <w:right w:val="none" w:sz="0" w:space="0" w:color="auto"/>
          </w:divBdr>
        </w:div>
        <w:div w:id="1997370958">
          <w:marLeft w:val="-2400"/>
          <w:marRight w:val="-480"/>
          <w:marTop w:val="0"/>
          <w:marBottom w:val="0"/>
          <w:divBdr>
            <w:top w:val="none" w:sz="0" w:space="0" w:color="auto"/>
            <w:left w:val="none" w:sz="0" w:space="0" w:color="auto"/>
            <w:bottom w:val="none" w:sz="0" w:space="0" w:color="auto"/>
            <w:right w:val="none" w:sz="0" w:space="0" w:color="auto"/>
          </w:divBdr>
        </w:div>
        <w:div w:id="1204827343">
          <w:marLeft w:val="-2400"/>
          <w:marRight w:val="-480"/>
          <w:marTop w:val="0"/>
          <w:marBottom w:val="0"/>
          <w:divBdr>
            <w:top w:val="none" w:sz="0" w:space="0" w:color="auto"/>
            <w:left w:val="none" w:sz="0" w:space="0" w:color="auto"/>
            <w:bottom w:val="none" w:sz="0" w:space="0" w:color="auto"/>
            <w:right w:val="none" w:sz="0" w:space="0" w:color="auto"/>
          </w:divBdr>
        </w:div>
        <w:div w:id="233587565">
          <w:marLeft w:val="-2400"/>
          <w:marRight w:val="-480"/>
          <w:marTop w:val="0"/>
          <w:marBottom w:val="0"/>
          <w:divBdr>
            <w:top w:val="none" w:sz="0" w:space="0" w:color="auto"/>
            <w:left w:val="none" w:sz="0" w:space="0" w:color="auto"/>
            <w:bottom w:val="none" w:sz="0" w:space="0" w:color="auto"/>
            <w:right w:val="none" w:sz="0" w:space="0" w:color="auto"/>
          </w:divBdr>
        </w:div>
        <w:div w:id="1446391432">
          <w:marLeft w:val="-2400"/>
          <w:marRight w:val="-480"/>
          <w:marTop w:val="0"/>
          <w:marBottom w:val="0"/>
          <w:divBdr>
            <w:top w:val="none" w:sz="0" w:space="0" w:color="auto"/>
            <w:left w:val="none" w:sz="0" w:space="0" w:color="auto"/>
            <w:bottom w:val="none" w:sz="0" w:space="0" w:color="auto"/>
            <w:right w:val="none" w:sz="0" w:space="0" w:color="auto"/>
          </w:divBdr>
        </w:div>
        <w:div w:id="971399701">
          <w:marLeft w:val="-2400"/>
          <w:marRight w:val="-480"/>
          <w:marTop w:val="0"/>
          <w:marBottom w:val="0"/>
          <w:divBdr>
            <w:top w:val="none" w:sz="0" w:space="0" w:color="auto"/>
            <w:left w:val="none" w:sz="0" w:space="0" w:color="auto"/>
            <w:bottom w:val="none" w:sz="0" w:space="0" w:color="auto"/>
            <w:right w:val="none" w:sz="0" w:space="0" w:color="auto"/>
          </w:divBdr>
        </w:div>
        <w:div w:id="1537741181">
          <w:marLeft w:val="-2400"/>
          <w:marRight w:val="-480"/>
          <w:marTop w:val="0"/>
          <w:marBottom w:val="0"/>
          <w:divBdr>
            <w:top w:val="none" w:sz="0" w:space="0" w:color="auto"/>
            <w:left w:val="none" w:sz="0" w:space="0" w:color="auto"/>
            <w:bottom w:val="none" w:sz="0" w:space="0" w:color="auto"/>
            <w:right w:val="none" w:sz="0" w:space="0" w:color="auto"/>
          </w:divBdr>
        </w:div>
        <w:div w:id="2116243583">
          <w:marLeft w:val="-2400"/>
          <w:marRight w:val="-480"/>
          <w:marTop w:val="0"/>
          <w:marBottom w:val="0"/>
          <w:divBdr>
            <w:top w:val="none" w:sz="0" w:space="0" w:color="auto"/>
            <w:left w:val="none" w:sz="0" w:space="0" w:color="auto"/>
            <w:bottom w:val="none" w:sz="0" w:space="0" w:color="auto"/>
            <w:right w:val="none" w:sz="0" w:space="0" w:color="auto"/>
          </w:divBdr>
        </w:div>
        <w:div w:id="908345891">
          <w:marLeft w:val="-2400"/>
          <w:marRight w:val="-480"/>
          <w:marTop w:val="0"/>
          <w:marBottom w:val="0"/>
          <w:divBdr>
            <w:top w:val="none" w:sz="0" w:space="0" w:color="auto"/>
            <w:left w:val="none" w:sz="0" w:space="0" w:color="auto"/>
            <w:bottom w:val="none" w:sz="0" w:space="0" w:color="auto"/>
            <w:right w:val="none" w:sz="0" w:space="0" w:color="auto"/>
          </w:divBdr>
        </w:div>
        <w:div w:id="1334796423">
          <w:marLeft w:val="-2400"/>
          <w:marRight w:val="-480"/>
          <w:marTop w:val="0"/>
          <w:marBottom w:val="0"/>
          <w:divBdr>
            <w:top w:val="none" w:sz="0" w:space="0" w:color="auto"/>
            <w:left w:val="none" w:sz="0" w:space="0" w:color="auto"/>
            <w:bottom w:val="none" w:sz="0" w:space="0" w:color="auto"/>
            <w:right w:val="none" w:sz="0" w:space="0" w:color="auto"/>
          </w:divBdr>
        </w:div>
        <w:div w:id="1143278915">
          <w:marLeft w:val="-2400"/>
          <w:marRight w:val="-480"/>
          <w:marTop w:val="0"/>
          <w:marBottom w:val="0"/>
          <w:divBdr>
            <w:top w:val="none" w:sz="0" w:space="0" w:color="auto"/>
            <w:left w:val="none" w:sz="0" w:space="0" w:color="auto"/>
            <w:bottom w:val="none" w:sz="0" w:space="0" w:color="auto"/>
            <w:right w:val="none" w:sz="0" w:space="0" w:color="auto"/>
          </w:divBdr>
        </w:div>
        <w:div w:id="1051733304">
          <w:marLeft w:val="-2400"/>
          <w:marRight w:val="-480"/>
          <w:marTop w:val="0"/>
          <w:marBottom w:val="0"/>
          <w:divBdr>
            <w:top w:val="none" w:sz="0" w:space="0" w:color="auto"/>
            <w:left w:val="none" w:sz="0" w:space="0" w:color="auto"/>
            <w:bottom w:val="none" w:sz="0" w:space="0" w:color="auto"/>
            <w:right w:val="none" w:sz="0" w:space="0" w:color="auto"/>
          </w:divBdr>
        </w:div>
        <w:div w:id="1354842819">
          <w:marLeft w:val="-2400"/>
          <w:marRight w:val="-480"/>
          <w:marTop w:val="0"/>
          <w:marBottom w:val="0"/>
          <w:divBdr>
            <w:top w:val="none" w:sz="0" w:space="0" w:color="auto"/>
            <w:left w:val="none" w:sz="0" w:space="0" w:color="auto"/>
            <w:bottom w:val="none" w:sz="0" w:space="0" w:color="auto"/>
            <w:right w:val="none" w:sz="0" w:space="0" w:color="auto"/>
          </w:divBdr>
        </w:div>
        <w:div w:id="1595167304">
          <w:marLeft w:val="-2400"/>
          <w:marRight w:val="-480"/>
          <w:marTop w:val="0"/>
          <w:marBottom w:val="0"/>
          <w:divBdr>
            <w:top w:val="none" w:sz="0" w:space="0" w:color="auto"/>
            <w:left w:val="none" w:sz="0" w:space="0" w:color="auto"/>
            <w:bottom w:val="none" w:sz="0" w:space="0" w:color="auto"/>
            <w:right w:val="none" w:sz="0" w:space="0" w:color="auto"/>
          </w:divBdr>
        </w:div>
      </w:divsChild>
    </w:div>
    <w:div w:id="1919244181">
      <w:bodyDiv w:val="1"/>
      <w:marLeft w:val="0"/>
      <w:marRight w:val="0"/>
      <w:marTop w:val="0"/>
      <w:marBottom w:val="0"/>
      <w:divBdr>
        <w:top w:val="none" w:sz="0" w:space="0" w:color="auto"/>
        <w:left w:val="none" w:sz="0" w:space="0" w:color="auto"/>
        <w:bottom w:val="none" w:sz="0" w:space="0" w:color="auto"/>
        <w:right w:val="none" w:sz="0" w:space="0" w:color="auto"/>
      </w:divBdr>
      <w:divsChild>
        <w:div w:id="1686902050">
          <w:marLeft w:val="-2400"/>
          <w:marRight w:val="-480"/>
          <w:marTop w:val="0"/>
          <w:marBottom w:val="0"/>
          <w:divBdr>
            <w:top w:val="none" w:sz="0" w:space="0" w:color="auto"/>
            <w:left w:val="none" w:sz="0" w:space="0" w:color="auto"/>
            <w:bottom w:val="none" w:sz="0" w:space="0" w:color="auto"/>
            <w:right w:val="none" w:sz="0" w:space="0" w:color="auto"/>
          </w:divBdr>
        </w:div>
        <w:div w:id="1433696301">
          <w:marLeft w:val="-2400"/>
          <w:marRight w:val="-480"/>
          <w:marTop w:val="0"/>
          <w:marBottom w:val="0"/>
          <w:divBdr>
            <w:top w:val="none" w:sz="0" w:space="0" w:color="auto"/>
            <w:left w:val="none" w:sz="0" w:space="0" w:color="auto"/>
            <w:bottom w:val="none" w:sz="0" w:space="0" w:color="auto"/>
            <w:right w:val="none" w:sz="0" w:space="0" w:color="auto"/>
          </w:divBdr>
        </w:div>
      </w:divsChild>
    </w:div>
    <w:div w:id="2001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19C8-FB45-4CF1-8172-6B706B5E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15824</Words>
  <Characters>94944</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dc:creator>
  <cp:keywords/>
  <dc:description/>
  <cp:lastModifiedBy>MNKD</cp:lastModifiedBy>
  <cp:revision>7</cp:revision>
  <cp:lastPrinted>2024-09-29T13:44:00Z</cp:lastPrinted>
  <dcterms:created xsi:type="dcterms:W3CDTF">2024-10-02T13:16:00Z</dcterms:created>
  <dcterms:modified xsi:type="dcterms:W3CDTF">2024-10-07T10:30:00Z</dcterms:modified>
</cp:coreProperties>
</file>